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B095" w14:textId="77777777" w:rsidR="00C66C31" w:rsidRPr="00D24582" w:rsidRDefault="00C66C31" w:rsidP="00FA024C">
      <w:pPr>
        <w:spacing w:line="360" w:lineRule="auto"/>
        <w:rPr>
          <w:rFonts w:ascii="Cambria" w:hAnsi="Cambria" w:cs="Calibri"/>
          <w:b/>
          <w:bCs/>
        </w:rPr>
      </w:pPr>
    </w:p>
    <w:p w14:paraId="5CF5B694" w14:textId="15195287" w:rsidR="00153D1A" w:rsidRPr="00D24582" w:rsidRDefault="00153D1A" w:rsidP="00D24582">
      <w:pPr>
        <w:spacing w:line="360" w:lineRule="auto"/>
        <w:jc w:val="center"/>
        <w:rPr>
          <w:rFonts w:ascii="Cambria" w:hAnsi="Cambria" w:cs="Calibri"/>
          <w:b/>
          <w:bCs/>
        </w:rPr>
      </w:pPr>
      <w:r w:rsidRPr="00D24582">
        <w:rPr>
          <w:rFonts w:ascii="Cambria" w:hAnsi="Cambria" w:cs="Calibri"/>
          <w:b/>
          <w:bCs/>
        </w:rPr>
        <w:t>ESTUDO TÉCNICO PRELIMINAR</w:t>
      </w:r>
    </w:p>
    <w:p w14:paraId="57A4A351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61"/>
        <w:gridCol w:w="4733"/>
      </w:tblGrid>
      <w:tr w:rsidR="00153D1A" w:rsidRPr="00DA7D93" w14:paraId="2705CB16" w14:textId="77777777" w:rsidTr="00BB4A5C">
        <w:tc>
          <w:tcPr>
            <w:tcW w:w="3964" w:type="dxa"/>
          </w:tcPr>
          <w:p w14:paraId="23C6B5B2" w14:textId="121B9FF5" w:rsidR="00153D1A" w:rsidRPr="00DA7D93" w:rsidRDefault="00153D1A" w:rsidP="009C5721">
            <w:pPr>
              <w:spacing w:line="360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DA7D93">
              <w:rPr>
                <w:rFonts w:ascii="Cambria" w:hAnsi="Cambria" w:cs="Calibri"/>
                <w:b/>
                <w:bCs/>
              </w:rPr>
              <w:t>SECRETARIA OU SETOR REQUISITANTE</w:t>
            </w:r>
          </w:p>
        </w:tc>
        <w:tc>
          <w:tcPr>
            <w:tcW w:w="5098" w:type="dxa"/>
          </w:tcPr>
          <w:p w14:paraId="727C06B4" w14:textId="77777777" w:rsidR="00A7410D" w:rsidRPr="00A7410D" w:rsidRDefault="00A7410D" w:rsidP="00A7410D">
            <w:pPr>
              <w:spacing w:line="360" w:lineRule="auto"/>
              <w:rPr>
                <w:rFonts w:ascii="Cambria" w:hAnsi="Cambria" w:cs="Calibri"/>
              </w:rPr>
            </w:pPr>
            <w:r w:rsidRPr="00A7410D">
              <w:rPr>
                <w:rFonts w:ascii="Cambria" w:hAnsi="Cambria" w:cs="Calibri"/>
              </w:rPr>
              <w:t>Secretaria Municipal de Obras e Serviços Públicos</w:t>
            </w:r>
          </w:p>
          <w:p w14:paraId="1935262A" w14:textId="0C2E97A3" w:rsidR="00153D1A" w:rsidRPr="009C5721" w:rsidRDefault="00153D1A" w:rsidP="009C5721">
            <w:pPr>
              <w:spacing w:line="360" w:lineRule="auto"/>
              <w:jc w:val="both"/>
              <w:rPr>
                <w:rFonts w:ascii="Cambria" w:hAnsi="Cambria" w:cs="Calibri"/>
              </w:rPr>
            </w:pPr>
          </w:p>
        </w:tc>
      </w:tr>
      <w:tr w:rsidR="009C5721" w:rsidRPr="00DA7D93" w14:paraId="30CCF0F4" w14:textId="77777777" w:rsidTr="00BB4A5C">
        <w:tc>
          <w:tcPr>
            <w:tcW w:w="3964" w:type="dxa"/>
          </w:tcPr>
          <w:p w14:paraId="1414F8CC" w14:textId="79DBA062" w:rsidR="009C5721" w:rsidRPr="00DA7D93" w:rsidRDefault="009C5721" w:rsidP="00D24582">
            <w:pPr>
              <w:spacing w:line="360" w:lineRule="auto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RESPONSÁVEL PELA DEMANDA</w:t>
            </w:r>
          </w:p>
        </w:tc>
        <w:tc>
          <w:tcPr>
            <w:tcW w:w="5098" w:type="dxa"/>
          </w:tcPr>
          <w:p w14:paraId="03997292" w14:textId="15A89ADB" w:rsidR="009C5721" w:rsidRPr="009C5721" w:rsidRDefault="00A7410D" w:rsidP="00D24582">
            <w:pPr>
              <w:spacing w:line="360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Mauro da Rocha Batista</w:t>
            </w:r>
          </w:p>
        </w:tc>
      </w:tr>
      <w:tr w:rsidR="009C5721" w:rsidRPr="00DA7D93" w14:paraId="6E971DEC" w14:textId="77777777" w:rsidTr="00BB4A5C">
        <w:tc>
          <w:tcPr>
            <w:tcW w:w="3964" w:type="dxa"/>
          </w:tcPr>
          <w:p w14:paraId="00B94E02" w14:textId="591DC50D" w:rsidR="009C5721" w:rsidRDefault="009C5721" w:rsidP="009C5721">
            <w:pPr>
              <w:tabs>
                <w:tab w:val="left" w:pos="2319"/>
              </w:tabs>
              <w:spacing w:line="360" w:lineRule="auto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FORMA DE CONTRATAÇÃO SUGERIDA</w:t>
            </w:r>
          </w:p>
        </w:tc>
        <w:tc>
          <w:tcPr>
            <w:tcW w:w="5098" w:type="dxa"/>
          </w:tcPr>
          <w:p w14:paraId="5FF25441" w14:textId="4268A427" w:rsidR="009C5721" w:rsidRPr="009C5721" w:rsidRDefault="00230BAC" w:rsidP="00D24582">
            <w:pPr>
              <w:spacing w:line="360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DISPENSA</w:t>
            </w:r>
            <w:r w:rsidR="009C5721" w:rsidRPr="009C5721">
              <w:rPr>
                <w:rFonts w:ascii="Cambria" w:hAnsi="Cambria" w:cs="Calibri"/>
              </w:rPr>
              <w:t xml:space="preserve"> DE LICITAÇÃO, COM BASE NA LEI Nº 14.133/21</w:t>
            </w:r>
          </w:p>
        </w:tc>
      </w:tr>
    </w:tbl>
    <w:p w14:paraId="244CDCD1" w14:textId="77777777" w:rsidR="00153D1A" w:rsidRPr="00D24582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28B93096" w14:textId="37B17D1E" w:rsidR="009228D1" w:rsidRPr="009C5721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24582">
        <w:rPr>
          <w:rFonts w:ascii="Cambria" w:hAnsi="Cambria" w:cs="Calibri"/>
          <w:b/>
          <w:bCs/>
        </w:rPr>
        <w:t xml:space="preserve">1. </w:t>
      </w:r>
      <w:r w:rsidRPr="00DA7D93">
        <w:rPr>
          <w:rFonts w:ascii="Cambria" w:hAnsi="Cambria" w:cs="Calibri"/>
          <w:b/>
          <w:bCs/>
        </w:rPr>
        <w:t>INTRODUÇÃO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211DA87D" w14:textId="77777777" w:rsidR="009C5721" w:rsidRPr="00EF39C4" w:rsidRDefault="009C5721" w:rsidP="009C5721">
      <w:pPr>
        <w:spacing w:line="360" w:lineRule="auto"/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O presente documento caracteriza a primeira etapa da fase de planejamento e apresenta os devidos estudos para a contratação de solução que atenderá à necessidade abaixo especificada.</w:t>
      </w:r>
    </w:p>
    <w:p w14:paraId="6C26AE9B" w14:textId="02DE552D" w:rsidR="00AB6D0E" w:rsidRPr="00DA7D93" w:rsidRDefault="00AB6D0E" w:rsidP="00E83B11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Diante dessa necessidade, o presente Estudo Técnico Preliminar (ETP) tem como objetivo justificar a contratação por meio de </w:t>
      </w:r>
      <w:r w:rsidR="00230BAC">
        <w:rPr>
          <w:rFonts w:ascii="Cambria" w:hAnsi="Cambria" w:cs="Calibri"/>
        </w:rPr>
        <w:t>Dispensa</w:t>
      </w:r>
      <w:r w:rsidRPr="00DA7D93">
        <w:rPr>
          <w:rFonts w:ascii="Cambria" w:hAnsi="Cambria" w:cs="Calibri"/>
        </w:rPr>
        <w:t>, detalhar os requisitos técnicos e operacionais que deverão ser atendidos pelos fornecedores e assegurar que o processo de contratação atenda às especificidades do município de Vera Mendes. O documento também busca demonstrar a viabilidade jurídica, econômica e operacional da contratação, alinhando-se aos princípios constitucionais que regem as contratações públicas, como legalidade, isonomia, eficiência, transparência e economicidade.</w:t>
      </w:r>
    </w:p>
    <w:p w14:paraId="2305583C" w14:textId="4DA7F08F" w:rsidR="00AB6D0E" w:rsidRPr="00DA7D93" w:rsidRDefault="00AB6D0E" w:rsidP="00E83B11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Outro aspecto relevante abordado neste ETP é a avaliação das alternativas de contratação, levando em conta fatores como a necessidade de serviços contínuos, a viabilidade de contratos por demanda e o impacto orçamentário. A escolha da</w:t>
      </w:r>
      <w:r w:rsidR="00CC1102" w:rsidRPr="00DA7D93">
        <w:rPr>
          <w:rFonts w:ascii="Cambria" w:hAnsi="Cambria" w:cs="Calibri"/>
        </w:rPr>
        <w:t xml:space="preserve"> </w:t>
      </w:r>
      <w:r w:rsidR="00230BAC">
        <w:rPr>
          <w:rFonts w:ascii="Cambria" w:hAnsi="Cambria" w:cs="Calibri"/>
        </w:rPr>
        <w:t>dispensa</w:t>
      </w:r>
      <w:r w:rsidRPr="00DA7D93">
        <w:rPr>
          <w:rFonts w:ascii="Cambria" w:hAnsi="Cambria" w:cs="Calibri"/>
        </w:rPr>
        <w:t xml:space="preserve"> como modalidade de contratação</w:t>
      </w:r>
      <w:r w:rsidR="008F784E" w:rsidRPr="00DA7D93">
        <w:rPr>
          <w:rFonts w:ascii="Cambria" w:hAnsi="Cambria" w:cs="Calibri"/>
        </w:rPr>
        <w:t xml:space="preserve"> justifica-se </w:t>
      </w:r>
      <w:r w:rsidR="00230BAC">
        <w:rPr>
          <w:rFonts w:ascii="Cambria" w:hAnsi="Cambria" w:cs="Calibri"/>
        </w:rPr>
        <w:t xml:space="preserve">pelo baixo valor e a menor complexidade do objeto pretendido, assegurando a transparência e a celeridade da contratação. </w:t>
      </w:r>
      <w:r w:rsidR="008F784E" w:rsidRPr="00DA7D93">
        <w:rPr>
          <w:rFonts w:ascii="Cambria" w:hAnsi="Cambria" w:cs="Calibri"/>
        </w:rPr>
        <w:t xml:space="preserve"> </w:t>
      </w:r>
    </w:p>
    <w:p w14:paraId="21A59B4C" w14:textId="77777777" w:rsidR="00AB6D0E" w:rsidRPr="00DA7D93" w:rsidRDefault="00AB6D0E" w:rsidP="00AB6D0E">
      <w:pPr>
        <w:spacing w:line="360" w:lineRule="auto"/>
        <w:jc w:val="both"/>
        <w:rPr>
          <w:rFonts w:ascii="Cambria" w:hAnsi="Cambria" w:cs="Calibri"/>
        </w:rPr>
      </w:pPr>
    </w:p>
    <w:p w14:paraId="780F7B9D" w14:textId="050635DE" w:rsidR="009C5721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2. </w:t>
      </w:r>
      <w:r w:rsidR="009C5721">
        <w:rPr>
          <w:rFonts w:ascii="Cambria" w:hAnsi="Cambria" w:cs="Calibri"/>
          <w:b/>
          <w:bCs/>
        </w:rPr>
        <w:t>OBJETO DA CONTRATAÇÃO</w:t>
      </w:r>
    </w:p>
    <w:p w14:paraId="5EE8DA0E" w14:textId="724D7C7F" w:rsidR="009C5721" w:rsidRPr="009C5721" w:rsidRDefault="00A7410D" w:rsidP="00D24582">
      <w:pPr>
        <w:spacing w:line="360" w:lineRule="auto"/>
        <w:jc w:val="both"/>
        <w:rPr>
          <w:rFonts w:ascii="Cambria" w:hAnsi="Cambria" w:cs="Calibri"/>
          <w:sz w:val="22"/>
          <w:szCs w:val="22"/>
          <w:lang w:bidi="pt-PT"/>
        </w:rPr>
      </w:pPr>
      <w:r w:rsidRPr="00872CB0">
        <w:rPr>
          <w:rFonts w:ascii="Cambria" w:hAnsi="Cambria" w:cs="Calibri"/>
          <w:b/>
          <w:bCs/>
          <w:sz w:val="22"/>
          <w:szCs w:val="22"/>
          <w:lang w:bidi="pt-PT"/>
        </w:rPr>
        <w:lastRenderedPageBreak/>
        <w:t>CONTRATAÇÃO DE EMPRESA</w:t>
      </w:r>
      <w:r>
        <w:rPr>
          <w:rFonts w:ascii="Cambria" w:hAnsi="Cambria" w:cs="Calibri"/>
          <w:b/>
          <w:bCs/>
          <w:sz w:val="22"/>
          <w:szCs w:val="22"/>
          <w:lang w:bidi="pt-PT"/>
        </w:rPr>
        <w:t xml:space="preserve"> ESPECIALIZADA</w:t>
      </w:r>
      <w:r w:rsidRPr="00872CB0">
        <w:rPr>
          <w:rFonts w:ascii="Cambria" w:hAnsi="Cambria" w:cs="Calibri"/>
          <w:b/>
          <w:bCs/>
          <w:sz w:val="22"/>
          <w:szCs w:val="22"/>
          <w:lang w:bidi="pt-PT"/>
        </w:rPr>
        <w:t xml:space="preserve"> PARA PRESTAÇÃO DE SERVIÇO</w:t>
      </w:r>
      <w:r>
        <w:rPr>
          <w:rFonts w:ascii="Cambria" w:hAnsi="Cambria" w:cs="Calibri"/>
          <w:b/>
          <w:bCs/>
          <w:sz w:val="22"/>
          <w:szCs w:val="22"/>
          <w:lang w:bidi="pt-PT"/>
        </w:rPr>
        <w:t>S</w:t>
      </w:r>
      <w:r w:rsidRPr="00872CB0">
        <w:rPr>
          <w:rFonts w:ascii="Cambria" w:hAnsi="Cambria" w:cs="Calibri"/>
          <w:b/>
          <w:bCs/>
          <w:sz w:val="22"/>
          <w:szCs w:val="22"/>
          <w:lang w:bidi="pt-PT"/>
        </w:rPr>
        <w:t xml:space="preserve"> DE </w:t>
      </w:r>
      <w:r>
        <w:rPr>
          <w:rFonts w:ascii="Cambria" w:hAnsi="Cambria" w:cs="Calibri"/>
          <w:b/>
          <w:bCs/>
          <w:sz w:val="22"/>
          <w:szCs w:val="22"/>
          <w:lang w:bidi="pt-PT"/>
        </w:rPr>
        <w:t>PERFURAÇÃO, MONTAGEM E INSTALAÇÃO DE POÇO ARTESIANO NO MUNICÍPIO DE VERA MENDES-PI</w:t>
      </w:r>
      <w:r w:rsidR="009C5721" w:rsidRPr="009C5721">
        <w:rPr>
          <w:rFonts w:ascii="Cambria" w:hAnsi="Cambria" w:cs="Calibri"/>
          <w:sz w:val="22"/>
          <w:szCs w:val="22"/>
          <w:lang w:bidi="pt-PT"/>
        </w:rPr>
        <w:t>.</w:t>
      </w:r>
    </w:p>
    <w:p w14:paraId="4F88A50F" w14:textId="77777777" w:rsidR="009C5721" w:rsidRDefault="009C5721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29DE1C1A" w14:textId="250F4EBF" w:rsidR="00153D1A" w:rsidRPr="000357AC" w:rsidRDefault="009C5721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 xml:space="preserve">3. </w:t>
      </w:r>
      <w:r w:rsidR="00153D1A" w:rsidRPr="00DA7D93">
        <w:rPr>
          <w:rFonts w:ascii="Cambria" w:hAnsi="Cambria" w:cs="Calibri"/>
          <w:b/>
          <w:bCs/>
        </w:rPr>
        <w:t>DESCRIÇÃO DA NECESSIDADE</w:t>
      </w:r>
      <w:r w:rsidR="00C66C31" w:rsidRPr="00DA7D93">
        <w:rPr>
          <w:rFonts w:ascii="Cambria" w:hAnsi="Cambria" w:cs="Calibri"/>
          <w:b/>
          <w:bCs/>
        </w:rPr>
        <w:t>:</w:t>
      </w:r>
    </w:p>
    <w:p w14:paraId="42D11CCA" w14:textId="601DBDF5" w:rsidR="00594B79" w:rsidRDefault="00594B79" w:rsidP="00E83B11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 Secretaria Municipal de </w:t>
      </w:r>
      <w:r w:rsidR="00A7410D">
        <w:rPr>
          <w:rFonts w:ascii="Cambria" w:hAnsi="Cambria" w:cs="Calibri"/>
        </w:rPr>
        <w:t>Obras e Serviços Públicos</w:t>
      </w:r>
      <w:r>
        <w:rPr>
          <w:rFonts w:ascii="Cambria" w:hAnsi="Cambria" w:cs="Calibri"/>
        </w:rPr>
        <w:t xml:space="preserve"> reconhece a importância</w:t>
      </w:r>
      <w:r w:rsidR="009C5721">
        <w:rPr>
          <w:rFonts w:ascii="Cambria" w:hAnsi="Cambria" w:cs="Calibri"/>
        </w:rPr>
        <w:t xml:space="preserve"> e a necessidade de contratação de uma empresa especializada</w:t>
      </w:r>
      <w:r w:rsidR="00A7410D">
        <w:rPr>
          <w:rFonts w:ascii="Cambria" w:hAnsi="Cambria" w:cs="Calibri"/>
        </w:rPr>
        <w:t xml:space="preserve"> na prestação de serviços de perfuração, montagem e instalação de poço artesiano no município, visto que o fornecimento adequado de água é um direito fundamental da população e um fator essencial para a manutenção da saúde pública, atividades produtivas e bem-estar social</w:t>
      </w:r>
      <w:r>
        <w:rPr>
          <w:rFonts w:ascii="Cambria" w:hAnsi="Cambria" w:cs="Calibri"/>
        </w:rPr>
        <w:t>.</w:t>
      </w:r>
    </w:p>
    <w:p w14:paraId="560484B8" w14:textId="2CB64D64" w:rsidR="0004190D" w:rsidRDefault="00A8415F" w:rsidP="00E83B11">
      <w:pPr>
        <w:spacing w:before="240"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 contratação da empresa, para a prestação dos serviços deverá atender aos seguintes requisitos: </w:t>
      </w:r>
    </w:p>
    <w:p w14:paraId="39BBE422" w14:textId="5CAECD0D" w:rsidR="00A8415F" w:rsidRPr="00A8415F" w:rsidRDefault="00A8415F" w:rsidP="00A8415F">
      <w:pPr>
        <w:pStyle w:val="PargrafodaLista"/>
        <w:numPr>
          <w:ilvl w:val="0"/>
          <w:numId w:val="8"/>
        </w:numPr>
        <w:spacing w:before="240" w:line="360" w:lineRule="auto"/>
        <w:jc w:val="both"/>
        <w:rPr>
          <w:rFonts w:ascii="Cambria" w:hAnsi="Cambria" w:cs="Calibri"/>
        </w:rPr>
      </w:pPr>
      <w:r w:rsidRPr="00A8415F">
        <w:rPr>
          <w:rFonts w:ascii="Cambria" w:hAnsi="Cambria"/>
          <w:b/>
          <w:bCs/>
        </w:rPr>
        <w:t>Experiência e Capacidade Técnica:</w:t>
      </w:r>
      <w:r w:rsidRPr="00A8415F">
        <w:rPr>
          <w:rFonts w:ascii="Cambria" w:hAnsi="Cambria"/>
        </w:rPr>
        <w:t xml:space="preserve"> A empresa contratada deverá comprovar experiência n</w:t>
      </w:r>
      <w:r>
        <w:rPr>
          <w:rFonts w:ascii="Cambria" w:hAnsi="Cambria"/>
        </w:rPr>
        <w:t>a prestação dos serviços pretendidos</w:t>
      </w:r>
      <w:r w:rsidRPr="00A8415F">
        <w:rPr>
          <w:rFonts w:ascii="Cambria" w:hAnsi="Cambria"/>
        </w:rPr>
        <w:t xml:space="preserve">, apresentando atestados de capacidade técnica fornecidos por entes públicos ou privados que demonstrem aptidão para a </w:t>
      </w:r>
      <w:r>
        <w:rPr>
          <w:rFonts w:ascii="Cambria" w:hAnsi="Cambria"/>
        </w:rPr>
        <w:t xml:space="preserve">execução dos serviços </w:t>
      </w:r>
      <w:r w:rsidRPr="00A8415F">
        <w:rPr>
          <w:rFonts w:ascii="Cambria" w:hAnsi="Cambria"/>
        </w:rPr>
        <w:t>em conformidade com as especificações exigidas. Além disso, deverá comprovar regularidade fiscal, trabalhista e previdenciária, conforme previsto na Lei nº 14.133/2021</w:t>
      </w:r>
      <w:r>
        <w:rPr>
          <w:rFonts w:ascii="Cambria" w:hAnsi="Cambria"/>
        </w:rPr>
        <w:t>.</w:t>
      </w:r>
    </w:p>
    <w:p w14:paraId="6AF76DBA" w14:textId="26C6290D" w:rsidR="00A8415F" w:rsidRPr="00A8415F" w:rsidRDefault="00A8415F" w:rsidP="00A8415F">
      <w:pPr>
        <w:pStyle w:val="PargrafodaLista"/>
        <w:numPr>
          <w:ilvl w:val="0"/>
          <w:numId w:val="8"/>
        </w:numPr>
        <w:spacing w:before="240" w:line="360" w:lineRule="auto"/>
        <w:jc w:val="both"/>
        <w:rPr>
          <w:rFonts w:ascii="Cambria" w:hAnsi="Cambria" w:cs="Calibri"/>
        </w:rPr>
      </w:pPr>
      <w:r w:rsidRPr="00EF39C4">
        <w:rPr>
          <w:rFonts w:ascii="Cambria" w:hAnsi="Cambria"/>
          <w:b/>
          <w:bCs/>
        </w:rPr>
        <w:t xml:space="preserve">Qualidade e Segurança dos </w:t>
      </w:r>
      <w:r>
        <w:rPr>
          <w:rFonts w:ascii="Cambria" w:hAnsi="Cambria"/>
          <w:b/>
          <w:bCs/>
        </w:rPr>
        <w:t>Serviços</w:t>
      </w:r>
      <w:r w:rsidRPr="00EF39C4">
        <w:rPr>
          <w:rFonts w:ascii="Cambria" w:hAnsi="Cambria"/>
          <w:b/>
          <w:bCs/>
        </w:rPr>
        <w:t>:</w:t>
      </w:r>
      <w:r w:rsidRPr="00EF39C4">
        <w:rPr>
          <w:rFonts w:ascii="Cambria" w:hAnsi="Cambria"/>
        </w:rPr>
        <w:t xml:space="preserve"> Todos os </w:t>
      </w:r>
      <w:r>
        <w:rPr>
          <w:rFonts w:ascii="Cambria" w:hAnsi="Cambria"/>
        </w:rPr>
        <w:t>serviços</w:t>
      </w:r>
      <w:r w:rsidRPr="00EF39C4">
        <w:rPr>
          <w:rFonts w:ascii="Cambria" w:hAnsi="Cambria"/>
        </w:rPr>
        <w:t xml:space="preserve"> fornecidos deverão atender às normas de qualidade e segurança vigentes, garantindo eficiência,</w:t>
      </w:r>
      <w:r>
        <w:rPr>
          <w:rFonts w:ascii="Cambria" w:hAnsi="Cambria"/>
        </w:rPr>
        <w:t xml:space="preserve"> praticidade</w:t>
      </w:r>
      <w:r w:rsidRPr="00EF39C4">
        <w:rPr>
          <w:rFonts w:ascii="Cambria" w:hAnsi="Cambria"/>
        </w:rPr>
        <w:t xml:space="preserve"> e conformidade com os padrões exigidos pelos órgãos reguladores</w:t>
      </w:r>
      <w:r>
        <w:rPr>
          <w:rFonts w:ascii="Cambria" w:hAnsi="Cambria"/>
        </w:rPr>
        <w:t>, e exigências legais.</w:t>
      </w:r>
    </w:p>
    <w:p w14:paraId="179E95D9" w14:textId="283FBEDD" w:rsidR="00A8415F" w:rsidRPr="00EF39C4" w:rsidRDefault="00A8415F" w:rsidP="00A8415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ambria" w:hAnsi="Cambria"/>
        </w:rPr>
      </w:pPr>
      <w:r w:rsidRPr="00EF39C4">
        <w:rPr>
          <w:rFonts w:ascii="Cambria" w:hAnsi="Cambria"/>
          <w:b/>
          <w:bCs/>
        </w:rPr>
        <w:t>Plano de Contingência:</w:t>
      </w:r>
      <w:r w:rsidRPr="00EF39C4">
        <w:rPr>
          <w:rFonts w:ascii="Cambria" w:hAnsi="Cambria"/>
        </w:rPr>
        <w:t xml:space="preserve"> A contratada deverá apresentar um plano de contingência para casos de indisponibilidade</w:t>
      </w:r>
      <w:r>
        <w:rPr>
          <w:rFonts w:ascii="Cambria" w:hAnsi="Cambria"/>
        </w:rPr>
        <w:t xml:space="preserve"> da execução </w:t>
      </w:r>
      <w:r w:rsidRPr="00EF39C4">
        <w:rPr>
          <w:rFonts w:ascii="Cambria" w:hAnsi="Cambria"/>
        </w:rPr>
        <w:t>d</w:t>
      </w:r>
      <w:r>
        <w:rPr>
          <w:rFonts w:ascii="Cambria" w:hAnsi="Cambria"/>
        </w:rPr>
        <w:t>os serviços</w:t>
      </w:r>
      <w:r w:rsidRPr="00EF39C4">
        <w:rPr>
          <w:rFonts w:ascii="Cambria" w:hAnsi="Cambria"/>
        </w:rPr>
        <w:t>, garantindo a continuidade do</w:t>
      </w:r>
      <w:r>
        <w:rPr>
          <w:rFonts w:ascii="Cambria" w:hAnsi="Cambria"/>
        </w:rPr>
        <w:t xml:space="preserve">s serviços </w:t>
      </w:r>
      <w:r w:rsidRPr="00EF39C4">
        <w:rPr>
          <w:rFonts w:ascii="Cambria" w:hAnsi="Cambria"/>
        </w:rPr>
        <w:t xml:space="preserve">e evitando impactos na prestação dos serviços </w:t>
      </w:r>
      <w:r>
        <w:rPr>
          <w:rFonts w:ascii="Cambria" w:hAnsi="Cambria"/>
        </w:rPr>
        <w:t>prestados</w:t>
      </w:r>
      <w:r w:rsidRPr="00EF39C4">
        <w:rPr>
          <w:rFonts w:ascii="Cambria" w:hAnsi="Cambria"/>
        </w:rPr>
        <w:t>.</w:t>
      </w:r>
    </w:p>
    <w:p w14:paraId="72A66106" w14:textId="755B7126" w:rsidR="00A8415F" w:rsidRPr="00A8415F" w:rsidRDefault="00A8415F" w:rsidP="00A8415F">
      <w:pPr>
        <w:pStyle w:val="PargrafodaLista"/>
        <w:numPr>
          <w:ilvl w:val="0"/>
          <w:numId w:val="8"/>
        </w:numPr>
        <w:spacing w:before="240" w:line="360" w:lineRule="auto"/>
        <w:jc w:val="both"/>
        <w:rPr>
          <w:rFonts w:ascii="Cambria" w:hAnsi="Cambria" w:cs="Calibri"/>
        </w:rPr>
      </w:pPr>
      <w:r w:rsidRPr="00EF39C4">
        <w:rPr>
          <w:rFonts w:ascii="Cambria" w:hAnsi="Cambria"/>
          <w:b/>
          <w:bCs/>
        </w:rPr>
        <w:t>Sustentabilidade e Responsabilidade Socioambiental:</w:t>
      </w:r>
      <w:r w:rsidRPr="00EF39C4">
        <w:rPr>
          <w:rFonts w:ascii="Cambria" w:hAnsi="Cambria"/>
        </w:rPr>
        <w:t xml:space="preserve"> Sempre que possível, a empresa deverá adotar práticas sustentáveis, </w:t>
      </w:r>
      <w:r>
        <w:rPr>
          <w:rFonts w:ascii="Cambria" w:hAnsi="Cambria"/>
        </w:rPr>
        <w:t xml:space="preserve">executando os serviços </w:t>
      </w:r>
      <w:r w:rsidRPr="00EF39C4">
        <w:rPr>
          <w:rFonts w:ascii="Cambria" w:hAnsi="Cambria"/>
        </w:rPr>
        <w:t xml:space="preserve">com </w:t>
      </w:r>
      <w:r>
        <w:rPr>
          <w:rFonts w:ascii="Cambria" w:hAnsi="Cambria"/>
        </w:rPr>
        <w:t xml:space="preserve">o </w:t>
      </w:r>
      <w:r w:rsidRPr="00EF39C4">
        <w:rPr>
          <w:rFonts w:ascii="Cambria" w:hAnsi="Cambria"/>
        </w:rPr>
        <w:t>menor impacto ambiental</w:t>
      </w:r>
      <w:r>
        <w:rPr>
          <w:rFonts w:ascii="Cambria" w:hAnsi="Cambria"/>
        </w:rPr>
        <w:t>.</w:t>
      </w:r>
    </w:p>
    <w:p w14:paraId="22C1A8A8" w14:textId="748D7DB8" w:rsidR="00A8415F" w:rsidRPr="00A8415F" w:rsidRDefault="00A8415F" w:rsidP="00A8415F">
      <w:pPr>
        <w:pStyle w:val="PargrafodaLista"/>
        <w:numPr>
          <w:ilvl w:val="0"/>
          <w:numId w:val="8"/>
        </w:numPr>
        <w:spacing w:before="240" w:line="360" w:lineRule="auto"/>
        <w:jc w:val="both"/>
        <w:rPr>
          <w:rFonts w:ascii="Cambria" w:hAnsi="Cambria" w:cs="Calibri"/>
        </w:rPr>
      </w:pPr>
      <w:r w:rsidRPr="00EF39C4">
        <w:rPr>
          <w:rFonts w:ascii="Cambria" w:hAnsi="Cambria"/>
          <w:b/>
          <w:bCs/>
        </w:rPr>
        <w:lastRenderedPageBreak/>
        <w:t>Transparência e Conformidade Legal:</w:t>
      </w:r>
      <w:r w:rsidRPr="00EF39C4">
        <w:rPr>
          <w:rFonts w:ascii="Cambria" w:hAnsi="Cambria"/>
        </w:rPr>
        <w:t xml:space="preserve"> O cumprimento das normas legais e regulamentares deverá ser rigorosamente observado, em conformidade com a Lei nº 14.133/2021, garantindo a transparência na execução do contrato e a prestação de contas junto aos órgãos de controle</w:t>
      </w:r>
      <w:r>
        <w:rPr>
          <w:rFonts w:ascii="Cambria" w:hAnsi="Cambria"/>
        </w:rPr>
        <w:t>.</w:t>
      </w:r>
    </w:p>
    <w:p w14:paraId="3E27B0F6" w14:textId="1440105C" w:rsidR="00A8415F" w:rsidRPr="00A8415F" w:rsidRDefault="00A8415F" w:rsidP="00A8415F">
      <w:pPr>
        <w:spacing w:before="240" w:line="360" w:lineRule="auto"/>
        <w:jc w:val="both"/>
        <w:rPr>
          <w:rFonts w:ascii="Cambria" w:hAnsi="Cambria" w:cs="Calibri"/>
        </w:rPr>
      </w:pPr>
      <w:r w:rsidRPr="00EF39C4">
        <w:rPr>
          <w:rFonts w:ascii="Cambria" w:hAnsi="Cambria"/>
        </w:rPr>
        <w:t xml:space="preserve">Esses requisitos visam assegurar a qualidade e confiabilidade dos </w:t>
      </w:r>
      <w:r>
        <w:rPr>
          <w:rFonts w:ascii="Cambria" w:hAnsi="Cambria"/>
        </w:rPr>
        <w:t xml:space="preserve">serviços </w:t>
      </w:r>
      <w:r w:rsidRPr="00EF39C4">
        <w:rPr>
          <w:rFonts w:ascii="Cambria" w:hAnsi="Cambria"/>
        </w:rPr>
        <w:t>contratados, assegurando a eficiência dos serviços prestados e a segurança da população atendida</w:t>
      </w:r>
      <w:r>
        <w:rPr>
          <w:rFonts w:ascii="Cambria" w:hAnsi="Cambria"/>
        </w:rPr>
        <w:t>.</w:t>
      </w:r>
    </w:p>
    <w:p w14:paraId="71971544" w14:textId="77777777" w:rsidR="00594B79" w:rsidRPr="00DA7D93" w:rsidRDefault="00594B79" w:rsidP="0004190D">
      <w:pPr>
        <w:spacing w:line="360" w:lineRule="auto"/>
        <w:jc w:val="both"/>
        <w:rPr>
          <w:rFonts w:ascii="Cambria" w:hAnsi="Cambria" w:cs="Calibri"/>
        </w:rPr>
      </w:pPr>
    </w:p>
    <w:p w14:paraId="3DE6B1CE" w14:textId="423BF724" w:rsidR="00957AED" w:rsidRPr="00DA7D93" w:rsidRDefault="00A8415F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4</w:t>
      </w:r>
      <w:r w:rsidR="00153D1A" w:rsidRPr="005F094F">
        <w:rPr>
          <w:rFonts w:ascii="Cambria" w:hAnsi="Cambria" w:cs="Calibri"/>
          <w:b/>
          <w:bCs/>
        </w:rPr>
        <w:t xml:space="preserve">. </w:t>
      </w:r>
      <w:r>
        <w:rPr>
          <w:rFonts w:ascii="Cambria" w:hAnsi="Cambria" w:cs="Calibri"/>
          <w:b/>
          <w:bCs/>
        </w:rPr>
        <w:t>REQUISITOS NORMATIVOS QUE DISCIPLINAM OS SERVIÇOS A SEREM CONTRATADOS</w:t>
      </w:r>
    </w:p>
    <w:p w14:paraId="3CA0F458" w14:textId="77777777" w:rsidR="00A8415F" w:rsidRDefault="00A8415F" w:rsidP="00A8415F">
      <w:pPr>
        <w:numPr>
          <w:ilvl w:val="2"/>
          <w:numId w:val="10"/>
        </w:numPr>
        <w:spacing w:after="160" w:line="259" w:lineRule="auto"/>
        <w:ind w:left="0" w:right="107" w:firstLine="0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Lei nº 14.133, de 1º de abril de 2021, Lei de Licitações e Contratos Administrativos</w:t>
      </w:r>
      <w:r>
        <w:rPr>
          <w:rFonts w:ascii="Cambria" w:hAnsi="Cambria"/>
          <w:lang w:val="pt-PT"/>
        </w:rPr>
        <w:t>.</w:t>
      </w:r>
    </w:p>
    <w:p w14:paraId="58E4AA42" w14:textId="05CAA7F8" w:rsidR="005F094F" w:rsidRPr="00A8415F" w:rsidRDefault="00A8415F" w:rsidP="00A8415F">
      <w:pPr>
        <w:numPr>
          <w:ilvl w:val="2"/>
          <w:numId w:val="10"/>
        </w:numPr>
        <w:spacing w:after="160" w:line="259" w:lineRule="auto"/>
        <w:ind w:left="0" w:right="107" w:firstLine="0"/>
        <w:jc w:val="both"/>
        <w:rPr>
          <w:rFonts w:ascii="Cambria" w:hAnsi="Cambria"/>
          <w:lang w:val="pt-PT"/>
        </w:rPr>
      </w:pPr>
      <w:r w:rsidRPr="00A8415F">
        <w:rPr>
          <w:rFonts w:ascii="Cambria" w:hAnsi="Cambria"/>
          <w:lang w:val="pt-PT"/>
        </w:rPr>
        <w:t>E demais legislaçoes vigentes, correspondem ao objeto a ser licitado</w:t>
      </w:r>
      <w:r>
        <w:rPr>
          <w:rFonts w:ascii="Cambria" w:hAnsi="Cambria"/>
          <w:lang w:val="pt-PT"/>
        </w:rPr>
        <w:t>.</w:t>
      </w:r>
    </w:p>
    <w:p w14:paraId="534B4022" w14:textId="77777777" w:rsidR="00F861DF" w:rsidRPr="00DA7D93" w:rsidRDefault="00F861DF" w:rsidP="00F861DF">
      <w:pPr>
        <w:spacing w:line="360" w:lineRule="auto"/>
        <w:jc w:val="both"/>
        <w:rPr>
          <w:rFonts w:ascii="Cambria" w:hAnsi="Cambria" w:cs="Calibri"/>
        </w:rPr>
      </w:pPr>
    </w:p>
    <w:p w14:paraId="03759083" w14:textId="593B74BC" w:rsidR="00C07109" w:rsidRDefault="00A8415F" w:rsidP="00A8415F">
      <w:pPr>
        <w:spacing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5</w:t>
      </w:r>
      <w:r w:rsidR="00153D1A" w:rsidRPr="00DA7D93">
        <w:rPr>
          <w:rFonts w:ascii="Cambria" w:hAnsi="Cambria" w:cs="Calibri"/>
          <w:b/>
          <w:bCs/>
        </w:rPr>
        <w:t xml:space="preserve">. </w:t>
      </w:r>
      <w:r>
        <w:rPr>
          <w:rFonts w:ascii="Cambria" w:hAnsi="Cambria" w:cs="Calibri"/>
          <w:b/>
          <w:bCs/>
        </w:rPr>
        <w:t xml:space="preserve">ESTIMATIVA DAS QUANTIDADES </w:t>
      </w:r>
    </w:p>
    <w:p w14:paraId="1248DA35" w14:textId="7676D7AE" w:rsidR="00A8415F" w:rsidRPr="00A8415F" w:rsidRDefault="00A8415F" w:rsidP="00A8415F">
      <w:pPr>
        <w:spacing w:line="360" w:lineRule="auto"/>
        <w:jc w:val="both"/>
        <w:rPr>
          <w:rFonts w:ascii="Cambria" w:hAnsi="Cambria" w:cs="Calibri"/>
          <w:b/>
          <w:bCs/>
        </w:rPr>
      </w:pPr>
      <w:r w:rsidRPr="00EF39C4">
        <w:rPr>
          <w:rFonts w:ascii="Cambria" w:hAnsi="Cambria"/>
        </w:rPr>
        <w:t>A demanda prevista será resultado do programa de necessidades estabelecido, vistoria prévia</w:t>
      </w:r>
      <w:r w:rsidRPr="00EF39C4">
        <w:rPr>
          <w:rFonts w:ascii="Cambria" w:hAnsi="Cambria"/>
          <w:spacing w:val="-2"/>
        </w:rPr>
        <w:t xml:space="preserve"> </w:t>
      </w:r>
      <w:r w:rsidRPr="00EF39C4">
        <w:rPr>
          <w:rFonts w:ascii="Cambria" w:hAnsi="Cambria"/>
        </w:rPr>
        <w:t>técnica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da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necessidade,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levantamento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detalhado dos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serviços e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as quantidades deles, elaboração</w:t>
      </w:r>
      <w:r w:rsidRPr="00EF39C4">
        <w:rPr>
          <w:rFonts w:ascii="Cambria" w:hAnsi="Cambria"/>
          <w:spacing w:val="-8"/>
        </w:rPr>
        <w:t xml:space="preserve"> </w:t>
      </w:r>
      <w:r w:rsidRPr="00EF39C4">
        <w:rPr>
          <w:rFonts w:ascii="Cambria" w:hAnsi="Cambria"/>
        </w:rPr>
        <w:t>do</w:t>
      </w:r>
      <w:r w:rsidRPr="00EF39C4">
        <w:rPr>
          <w:rFonts w:ascii="Cambria" w:hAnsi="Cambria"/>
          <w:spacing w:val="-6"/>
        </w:rPr>
        <w:t xml:space="preserve"> </w:t>
      </w:r>
      <w:r w:rsidRPr="00EF39C4">
        <w:rPr>
          <w:rFonts w:ascii="Cambria" w:hAnsi="Cambria"/>
        </w:rPr>
        <w:t>Termo</w:t>
      </w:r>
      <w:r w:rsidRPr="00EF39C4">
        <w:rPr>
          <w:rFonts w:ascii="Cambria" w:hAnsi="Cambria"/>
          <w:spacing w:val="-9"/>
        </w:rPr>
        <w:t xml:space="preserve"> </w:t>
      </w:r>
      <w:r w:rsidRPr="00EF39C4">
        <w:rPr>
          <w:rFonts w:ascii="Cambria" w:hAnsi="Cambria"/>
        </w:rPr>
        <w:t>de</w:t>
      </w:r>
      <w:r w:rsidRPr="00EF39C4">
        <w:rPr>
          <w:rFonts w:ascii="Cambria" w:hAnsi="Cambria"/>
          <w:spacing w:val="-8"/>
        </w:rPr>
        <w:t xml:space="preserve"> </w:t>
      </w:r>
      <w:r w:rsidRPr="00EF39C4">
        <w:rPr>
          <w:rFonts w:ascii="Cambria" w:hAnsi="Cambria"/>
        </w:rPr>
        <w:t>Referência,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elaborados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por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equipe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técnica</w:t>
      </w:r>
      <w:r w:rsidRPr="00EF39C4">
        <w:rPr>
          <w:rFonts w:ascii="Cambria" w:hAnsi="Cambria"/>
          <w:spacing w:val="-6"/>
        </w:rPr>
        <w:t xml:space="preserve"> </w:t>
      </w:r>
      <w:r w:rsidRPr="00EF39C4">
        <w:rPr>
          <w:rFonts w:ascii="Cambria" w:hAnsi="Cambria"/>
        </w:rPr>
        <w:t>devidamente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capacitada, que resultará no orçamento completo do serviço a ser executada, inclusive com valor final da contratação</w:t>
      </w:r>
      <w:r>
        <w:rPr>
          <w:rFonts w:ascii="Cambria" w:hAnsi="Cambria"/>
        </w:rPr>
        <w:t>.</w:t>
      </w:r>
    </w:p>
    <w:p w14:paraId="31BDAC06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26DD6275" w14:textId="77777777" w:rsidR="00A8415F" w:rsidRPr="00EF39C4" w:rsidRDefault="00A8415F" w:rsidP="00A8415F">
      <w:pPr>
        <w:pStyle w:val="PargrafodaLista"/>
        <w:tabs>
          <w:tab w:val="left" w:pos="426"/>
          <w:tab w:val="left" w:pos="1701"/>
        </w:tabs>
        <w:spacing w:after="160" w:line="259" w:lineRule="auto"/>
        <w:ind w:left="0" w:right="107"/>
        <w:jc w:val="both"/>
        <w:rPr>
          <w:rFonts w:ascii="Cambria" w:hAnsi="Cambria"/>
          <w:b/>
          <w:bCs/>
          <w:lang w:val="pt-PT"/>
        </w:rPr>
      </w:pPr>
      <w:r>
        <w:rPr>
          <w:rFonts w:ascii="Cambria" w:hAnsi="Cambria" w:cs="Calibri"/>
          <w:b/>
          <w:bCs/>
        </w:rPr>
        <w:t>6</w:t>
      </w:r>
      <w:r w:rsidR="00153D1A" w:rsidRPr="00DA7D93">
        <w:rPr>
          <w:rFonts w:ascii="Cambria" w:hAnsi="Cambria" w:cs="Calibri"/>
          <w:b/>
          <w:bCs/>
        </w:rPr>
        <w:t xml:space="preserve">. </w:t>
      </w:r>
      <w:r w:rsidRPr="00EF39C4">
        <w:rPr>
          <w:rFonts w:ascii="Cambria" w:hAnsi="Cambria"/>
          <w:b/>
          <w:bCs/>
          <w:lang w:val="pt-PT"/>
        </w:rPr>
        <w:t>LEVANTAMENTO DE MERCADO E JUSTIFICATIVA DA ESCOLHA DO TIPO DE SOLUÇÃO A CONTRATAR</w:t>
      </w:r>
    </w:p>
    <w:p w14:paraId="19C2B258" w14:textId="32582BA6" w:rsidR="004456CB" w:rsidRDefault="0014441D" w:rsidP="00D24582">
      <w:pPr>
        <w:spacing w:line="360" w:lineRule="auto"/>
        <w:jc w:val="both"/>
        <w:rPr>
          <w:rFonts w:ascii="Cambria" w:hAnsi="Cambria"/>
        </w:rPr>
      </w:pPr>
      <w:r w:rsidRPr="00EF39C4">
        <w:rPr>
          <w:rFonts w:ascii="Cambria" w:hAnsi="Cambria"/>
        </w:rPr>
        <w:t>O levantamento de mercado consiste em um processo sistemático de pesquisa e análise das alternativas disponíveis antes da tomada de decisão sobre a contratação. Esse procedimento envolve a coleta de informações sobre fornecedores, produtos, serviços e soluções aplicáveis ao objeto em questão. O objetivo é garantir uma escolha fundamentada, eficiente e alinhada com as necessidades da administração pública</w:t>
      </w:r>
      <w:r>
        <w:rPr>
          <w:rFonts w:ascii="Cambria" w:hAnsi="Cambria"/>
        </w:rPr>
        <w:t>.</w:t>
      </w:r>
    </w:p>
    <w:p w14:paraId="413701D6" w14:textId="6A3D1EA8" w:rsidR="0014441D" w:rsidRDefault="0014441D" w:rsidP="00D2458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 contratação de uma empresa especializada nos serviços mencionados neste Estudo Técnico Preliminar representa uma solução estratégica para o Município de Vera Mendes-PI, garantindo </w:t>
      </w:r>
      <w:r w:rsidR="00A7410D">
        <w:rPr>
          <w:rFonts w:ascii="Cambria" w:hAnsi="Cambria"/>
        </w:rPr>
        <w:t>o fornecimento contínuo de água para a população afetada pela falta de água</w:t>
      </w:r>
      <w:r>
        <w:rPr>
          <w:rFonts w:ascii="Cambria" w:hAnsi="Cambria"/>
        </w:rPr>
        <w:t>.</w:t>
      </w:r>
    </w:p>
    <w:p w14:paraId="677E729D" w14:textId="109F9D46" w:rsidR="0014441D" w:rsidRDefault="0014441D" w:rsidP="00D24582">
      <w:pPr>
        <w:spacing w:line="360" w:lineRule="auto"/>
        <w:jc w:val="both"/>
        <w:rPr>
          <w:rFonts w:ascii="Cambria" w:hAnsi="Cambria"/>
          <w:b/>
          <w:bCs/>
        </w:rPr>
      </w:pPr>
      <w:r w:rsidRPr="0014441D">
        <w:rPr>
          <w:rFonts w:ascii="Cambria" w:hAnsi="Cambria"/>
          <w:b/>
          <w:bCs/>
        </w:rPr>
        <w:lastRenderedPageBreak/>
        <w:t>6.1 DA MODALIDADE DE LICITAÇÃO “</w:t>
      </w:r>
      <w:r w:rsidR="00F638D6">
        <w:rPr>
          <w:rFonts w:ascii="Cambria" w:hAnsi="Cambria"/>
          <w:b/>
          <w:bCs/>
        </w:rPr>
        <w:t>DISPENSA</w:t>
      </w:r>
      <w:r w:rsidRPr="0014441D">
        <w:rPr>
          <w:rFonts w:ascii="Cambria" w:hAnsi="Cambria"/>
          <w:b/>
          <w:bCs/>
        </w:rPr>
        <w:t xml:space="preserve"> DE LICITAÇÃO”</w:t>
      </w:r>
    </w:p>
    <w:p w14:paraId="59235550" w14:textId="57B770E1" w:rsidR="00F638D6" w:rsidRPr="007D2D28" w:rsidRDefault="007D2D28" w:rsidP="00D24582">
      <w:pPr>
        <w:spacing w:line="360" w:lineRule="auto"/>
        <w:jc w:val="both"/>
        <w:rPr>
          <w:rFonts w:ascii="Cambria" w:hAnsi="Cambria"/>
        </w:rPr>
      </w:pPr>
      <w:r w:rsidRPr="007D2D28">
        <w:rPr>
          <w:rFonts w:ascii="Cambria" w:hAnsi="Cambria"/>
        </w:rPr>
        <w:t>A escolha da modalidade de “dispensa de licitação” justifica-se pela eficiência e celeridade que dá as contratações, onde o processo licitatório não se mostra vantajoso e necessário para a Administração.</w:t>
      </w:r>
    </w:p>
    <w:p w14:paraId="50EBD9DB" w14:textId="45CE1242" w:rsidR="0014441D" w:rsidRPr="007D2D28" w:rsidRDefault="007D2D28" w:rsidP="00D24582">
      <w:pPr>
        <w:spacing w:line="360" w:lineRule="auto"/>
        <w:jc w:val="both"/>
        <w:rPr>
          <w:rFonts w:ascii="Cambria" w:hAnsi="Cambria"/>
        </w:rPr>
      </w:pPr>
      <w:r w:rsidRPr="007D2D28">
        <w:rPr>
          <w:rFonts w:ascii="Cambria" w:hAnsi="Cambria"/>
        </w:rPr>
        <w:t xml:space="preserve">A dispensa está prevista no artigo 75 da Lei 14.133/21, é uma importante ferramenta para agilizar a contratação pública em situações específicas. </w:t>
      </w:r>
      <w:r>
        <w:rPr>
          <w:rFonts w:ascii="Cambria" w:hAnsi="Cambria"/>
        </w:rPr>
        <w:t xml:space="preserve"> Como o disposto no art. 75, I da Lei nº 14.133/21, a dispensa é utilizada nos casos que envolvem execução de serviços obedecendo ao valor limite exigido.</w:t>
      </w:r>
    </w:p>
    <w:p w14:paraId="511CE89E" w14:textId="77777777" w:rsidR="00910F4F" w:rsidRPr="00DA7D93" w:rsidRDefault="00910F4F" w:rsidP="00D24582">
      <w:pPr>
        <w:spacing w:line="360" w:lineRule="auto"/>
        <w:jc w:val="both"/>
        <w:rPr>
          <w:rFonts w:ascii="Cambria" w:hAnsi="Cambria" w:cs="Calibri"/>
        </w:rPr>
      </w:pPr>
    </w:p>
    <w:p w14:paraId="2021E694" w14:textId="04A9568B" w:rsidR="00153D1A" w:rsidRPr="00DA7D93" w:rsidRDefault="007D2D28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6</w:t>
      </w:r>
      <w:r w:rsidR="00153D1A" w:rsidRPr="00DA7D93">
        <w:rPr>
          <w:rFonts w:ascii="Cambria" w:hAnsi="Cambria" w:cs="Calibri"/>
          <w:b/>
          <w:bCs/>
        </w:rPr>
        <w:t>.</w:t>
      </w:r>
      <w:r>
        <w:rPr>
          <w:rFonts w:ascii="Cambria" w:hAnsi="Cambria" w:cs="Calibri"/>
          <w:b/>
          <w:bCs/>
        </w:rPr>
        <w:t>2</w:t>
      </w:r>
      <w:r w:rsidR="00153D1A" w:rsidRPr="00DA7D93">
        <w:rPr>
          <w:rFonts w:ascii="Cambria" w:hAnsi="Cambria" w:cs="Calibri"/>
          <w:b/>
          <w:bCs/>
        </w:rPr>
        <w:t xml:space="preserve"> JUSTIFICATIVA PARA O PARCELAMENTO OU NÃO DA SOLUÇÃO</w:t>
      </w:r>
    </w:p>
    <w:p w14:paraId="13CB90B7" w14:textId="049EAD6F" w:rsidR="00C25BEF" w:rsidRPr="00DA7D93" w:rsidRDefault="00C25BEF" w:rsidP="00D24582">
      <w:pPr>
        <w:spacing w:line="360" w:lineRule="auto"/>
        <w:jc w:val="both"/>
        <w:rPr>
          <w:rFonts w:ascii="Cambria" w:hAnsi="Cambria" w:cs="Calibri"/>
        </w:rPr>
      </w:pPr>
    </w:p>
    <w:p w14:paraId="7916FFB2" w14:textId="013D19B7" w:rsidR="00A90751" w:rsidRPr="00DA7D93" w:rsidRDefault="001E4C5A" w:rsidP="00A90751">
      <w:pPr>
        <w:spacing w:line="360" w:lineRule="auto"/>
        <w:jc w:val="both"/>
        <w:rPr>
          <w:rFonts w:ascii="Cambria" w:hAnsi="Cambria" w:cs="Calibri"/>
        </w:rPr>
      </w:pPr>
      <w:r w:rsidRPr="001E4C5A">
        <w:rPr>
          <w:rFonts w:ascii="Cambria" w:hAnsi="Cambria" w:cs="Calibri"/>
        </w:rPr>
        <w:t>O art. 47, inc. II, da Lei Federal nº 14.133/2021 dispõe que o parcelamento da solução, quanto ao parcelamento do objeto, em vista disto, considerando as especificidades do presente objeto, não se verifica a possibilidade de parcelamento sem que haja comprometimento do seu conjunto</w:t>
      </w:r>
      <w:r w:rsidR="00A90751" w:rsidRPr="00DA7D93">
        <w:rPr>
          <w:rFonts w:ascii="Cambria" w:hAnsi="Cambria" w:cs="Calibri"/>
        </w:rPr>
        <w:t xml:space="preserve">. Essa decisão </w:t>
      </w:r>
      <w:r w:rsidRPr="00DA7D93">
        <w:rPr>
          <w:rFonts w:ascii="Cambria" w:hAnsi="Cambria" w:cs="Calibri"/>
        </w:rPr>
        <w:t>se baseia também</w:t>
      </w:r>
      <w:r w:rsidR="00A90751" w:rsidRPr="00DA7D93">
        <w:rPr>
          <w:rFonts w:ascii="Cambria" w:hAnsi="Cambria" w:cs="Calibri"/>
        </w:rPr>
        <w:t xml:space="preserve"> em diversas considerações práticas e técnicas que visam otimizar a contratação e garantir maior eficiência no processo.</w:t>
      </w:r>
    </w:p>
    <w:p w14:paraId="52613E6A" w14:textId="0E2F4173" w:rsidR="00B130E8" w:rsidRPr="00DA7D93" w:rsidRDefault="00B130E8" w:rsidP="004C4A9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Economia de Recursos: o não parcelamento da solução de contratação permite uma melhor gestão dos recursos financeiros, evitando o pagamento de juros ou taxas adicionais </w:t>
      </w:r>
      <w:r w:rsidR="004C4A9E" w:rsidRPr="00DA7D93">
        <w:rPr>
          <w:rFonts w:ascii="Cambria" w:hAnsi="Cambria" w:cs="Calibri"/>
        </w:rPr>
        <w:t xml:space="preserve">que podem ser aplicadas em caso de parcelamento. Isso resulta em uma utilização mais eficiente dos recursos públicos. </w:t>
      </w:r>
    </w:p>
    <w:p w14:paraId="62055383" w14:textId="1F021431" w:rsidR="00466BE3" w:rsidRDefault="004C4A9E" w:rsidP="004C4A9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Ao optar por não parcelar, é possível agilizar o processo de contratação da empresa especializada e, consequentemente, iniciar mais rapidamente a implementação dos serviços</w:t>
      </w:r>
      <w:r w:rsidR="00637098">
        <w:rPr>
          <w:rFonts w:ascii="Cambria" w:hAnsi="Cambria" w:cs="Calibri"/>
        </w:rPr>
        <w:t xml:space="preserve"> solicitados</w:t>
      </w:r>
      <w:r w:rsidR="00695287">
        <w:rPr>
          <w:rFonts w:ascii="Cambria" w:hAnsi="Cambria" w:cs="Calibri"/>
        </w:rPr>
        <w:t>.</w:t>
      </w:r>
      <w:r w:rsidRPr="00DA7D93">
        <w:rPr>
          <w:rFonts w:ascii="Cambria" w:hAnsi="Cambria" w:cs="Calibri"/>
        </w:rPr>
        <w:t xml:space="preserve"> </w:t>
      </w:r>
    </w:p>
    <w:p w14:paraId="382DFE68" w14:textId="5785BA0A" w:rsidR="007D2D28" w:rsidRPr="007D2D28" w:rsidRDefault="007D2D28" w:rsidP="007D2D28">
      <w:pPr>
        <w:spacing w:before="280" w:after="240"/>
        <w:ind w:right="107"/>
        <w:jc w:val="both"/>
        <w:rPr>
          <w:rFonts w:ascii="Cambria" w:hAnsi="Cambria"/>
          <w:b/>
          <w:bCs/>
          <w:lang w:val="pt-PT"/>
        </w:rPr>
      </w:pPr>
      <w:r w:rsidRPr="007D2D28">
        <w:rPr>
          <w:rFonts w:ascii="Cambria" w:hAnsi="Cambria" w:cs="Calibri"/>
          <w:b/>
          <w:bCs/>
        </w:rPr>
        <w:t>6.3</w:t>
      </w:r>
      <w:r>
        <w:rPr>
          <w:rFonts w:ascii="Cambria" w:hAnsi="Cambria" w:cs="Calibri"/>
        </w:rPr>
        <w:t xml:space="preserve"> </w:t>
      </w:r>
      <w:r w:rsidRPr="00EF39C4">
        <w:rPr>
          <w:rFonts w:ascii="Cambria" w:hAnsi="Cambria"/>
          <w:b/>
          <w:bCs/>
          <w:lang w:val="pt-PT"/>
        </w:rPr>
        <w:t>DA SUBCONTRATAÇÃO</w:t>
      </w:r>
    </w:p>
    <w:p w14:paraId="472D5B05" w14:textId="70CE592F" w:rsidR="007D2D28" w:rsidRDefault="007D2D28" w:rsidP="007D2D28">
      <w:pPr>
        <w:spacing w:after="240" w:line="360" w:lineRule="auto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Não será admitida subcontratação</w:t>
      </w:r>
      <w:r>
        <w:rPr>
          <w:rFonts w:ascii="Cambria" w:hAnsi="Cambria"/>
          <w:lang w:val="pt-PT"/>
        </w:rPr>
        <w:t>.</w:t>
      </w:r>
    </w:p>
    <w:p w14:paraId="35057064" w14:textId="680D7A7C" w:rsidR="007D2D28" w:rsidRDefault="007D2D28" w:rsidP="007D2D28">
      <w:pPr>
        <w:spacing w:after="240" w:line="360" w:lineRule="auto"/>
        <w:jc w:val="both"/>
        <w:rPr>
          <w:rFonts w:ascii="Cambria" w:hAnsi="Cambria"/>
          <w:b/>
          <w:bCs/>
          <w:lang w:val="pt-PT"/>
        </w:rPr>
      </w:pPr>
      <w:r w:rsidRPr="007D2D28">
        <w:rPr>
          <w:rFonts w:ascii="Cambria" w:hAnsi="Cambria"/>
          <w:b/>
          <w:bCs/>
          <w:lang w:val="pt-PT"/>
        </w:rPr>
        <w:t>6.4 VALOR DA CONTRATAÇÃO</w:t>
      </w:r>
    </w:p>
    <w:p w14:paraId="4D802005" w14:textId="2419E99E" w:rsidR="007D2D28" w:rsidRDefault="007D2D28" w:rsidP="007D2D28">
      <w:pPr>
        <w:spacing w:after="240" w:line="360" w:lineRule="auto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 xml:space="preserve">Após determinar uma estimativa do volume necessário para contratação, é fundamental conduzir uma pesquisa de mercado abrangente. Entraremos em contato, por e-mail, com empresas reconhecidas por sua expertise e experiência </w:t>
      </w:r>
      <w:r w:rsidRPr="00EF39C4">
        <w:rPr>
          <w:rFonts w:ascii="Cambria" w:hAnsi="Cambria"/>
          <w:lang w:val="pt-PT"/>
        </w:rPr>
        <w:lastRenderedPageBreak/>
        <w:t>consolidada neste segmento</w:t>
      </w:r>
      <w:r w:rsidR="003A3D5A">
        <w:rPr>
          <w:rFonts w:ascii="Cambria" w:hAnsi="Cambria"/>
          <w:lang w:val="pt-PT"/>
        </w:rPr>
        <w:t xml:space="preserve">. Com base nas propostas recebidas, será escolhida a empresa que apresentar o “Menor Preço”, assegurando uma análise abrangente e criteriosa das opções disponíveis no mercado. </w:t>
      </w:r>
    </w:p>
    <w:p w14:paraId="18BEEA27" w14:textId="74DA6DC4" w:rsidR="003A3D5A" w:rsidRDefault="00A7410D" w:rsidP="007D2D28">
      <w:pPr>
        <w:spacing w:after="240" w:line="360" w:lineRule="auto"/>
        <w:jc w:val="both"/>
        <w:rPr>
          <w:rFonts w:ascii="Cambria" w:hAnsi="Cambria"/>
          <w:lang w:val="pt-PT"/>
        </w:rPr>
      </w:pPr>
      <w:r>
        <w:rPr>
          <w:rFonts w:ascii="Cambria" w:hAnsi="Cambria"/>
          <w:b/>
          <w:bCs/>
          <w:lang w:val="pt-PT"/>
        </w:rPr>
        <w:t>7.</w:t>
      </w:r>
      <w:r w:rsidR="003A3D5A">
        <w:rPr>
          <w:rFonts w:ascii="Cambria" w:hAnsi="Cambria"/>
          <w:lang w:val="pt-PT"/>
        </w:rPr>
        <w:t xml:space="preserve"> </w:t>
      </w:r>
      <w:r w:rsidR="003A3D5A" w:rsidRPr="00F34CAB">
        <w:rPr>
          <w:rFonts w:ascii="Cambria" w:hAnsi="Cambria"/>
          <w:b/>
          <w:bCs/>
          <w:lang w:val="pt-PT"/>
        </w:rPr>
        <w:t xml:space="preserve">DA </w:t>
      </w:r>
      <w:r w:rsidR="003A3D5A">
        <w:rPr>
          <w:rFonts w:ascii="Cambria" w:hAnsi="Cambria"/>
          <w:b/>
          <w:bCs/>
          <w:lang w:val="pt-PT"/>
        </w:rPr>
        <w:t xml:space="preserve">EXIGÊNCIA DE </w:t>
      </w:r>
      <w:r w:rsidR="003A3D5A" w:rsidRPr="00F34CAB">
        <w:rPr>
          <w:rFonts w:ascii="Cambria" w:hAnsi="Cambria"/>
          <w:b/>
          <w:bCs/>
          <w:lang w:val="pt-PT"/>
        </w:rPr>
        <w:t>GARANTIA</w:t>
      </w:r>
      <w:r w:rsidR="003A3D5A">
        <w:rPr>
          <w:rFonts w:ascii="Cambria" w:hAnsi="Cambria"/>
          <w:b/>
          <w:bCs/>
          <w:lang w:val="pt-PT"/>
        </w:rPr>
        <w:t xml:space="preserve"> (C0NFORME DISPOSTO NO ART.96 E SEGUINTES DA LEI Nº 14.133/21)</w:t>
      </w:r>
    </w:p>
    <w:p w14:paraId="5E907A3C" w14:textId="460B8003" w:rsidR="004F27CE" w:rsidRPr="00A7410D" w:rsidRDefault="003A3D5A" w:rsidP="00A7410D">
      <w:pPr>
        <w:spacing w:after="240"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</w:rPr>
        <w:t>Não será exigida garantia na contratação, vez que a garantia contratual somente será exigida quando a complexidade do valor da contratação importar em consideráveis riscos de prejuízos à Administração Pública em razão do inadimplemento do contratado, o que não é o caso em questão.</w:t>
      </w:r>
    </w:p>
    <w:p w14:paraId="09351BC3" w14:textId="3294D81A" w:rsidR="003A3D5A" w:rsidRDefault="004F27CE" w:rsidP="004F27CE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8. </w:t>
      </w:r>
      <w:r w:rsidR="003A3D5A">
        <w:rPr>
          <w:rFonts w:ascii="Cambria" w:hAnsi="Cambria" w:cs="Calibri"/>
          <w:b/>
          <w:bCs/>
        </w:rPr>
        <w:t>DESCRIÇÃO DA SOLUÇÃO</w:t>
      </w:r>
    </w:p>
    <w:p w14:paraId="3C1A3881" w14:textId="3C71A8D3" w:rsidR="003A3D5A" w:rsidRPr="00EF39C4" w:rsidRDefault="003A3D5A" w:rsidP="00A3087B">
      <w:pPr>
        <w:spacing w:before="280" w:line="276" w:lineRule="auto"/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 xml:space="preserve">A licitação pública é um processo seletivo mediante o qual a administração pública oferece igualdade de oportunidade a todos os que com ela queiram contratar, preservando a equidade no trato do interesse público, tudo a fim de cotejar propostas para escolher uma ou algumas delas. Neste caso, o objeto deve ser licitado por </w:t>
      </w:r>
      <w:r>
        <w:rPr>
          <w:rFonts w:ascii="Cambria" w:hAnsi="Cambria"/>
          <w:lang w:val="pt-PT"/>
        </w:rPr>
        <w:t>valor global</w:t>
      </w:r>
      <w:r w:rsidRPr="00EF39C4">
        <w:rPr>
          <w:rFonts w:ascii="Cambria" w:hAnsi="Cambria"/>
          <w:lang w:val="pt-PT"/>
        </w:rPr>
        <w:t>, pois o objeto a ser licitado</w:t>
      </w:r>
      <w:r>
        <w:rPr>
          <w:rFonts w:ascii="Cambria" w:hAnsi="Cambria"/>
          <w:lang w:val="pt-PT"/>
        </w:rPr>
        <w:t xml:space="preserve"> </w:t>
      </w:r>
      <w:r w:rsidRPr="00EF39C4">
        <w:rPr>
          <w:rFonts w:ascii="Cambria" w:hAnsi="Cambria"/>
          <w:lang w:val="pt-PT"/>
        </w:rPr>
        <w:t xml:space="preserve"> necessariamente precisa ser do mesmo fornecedor</w:t>
      </w:r>
      <w:r w:rsidR="00A3087B">
        <w:rPr>
          <w:rFonts w:ascii="Cambria" w:hAnsi="Cambria"/>
          <w:lang w:val="pt-PT"/>
        </w:rPr>
        <w:t xml:space="preserve">, visto que se trata de serviços interligados entre si. </w:t>
      </w:r>
    </w:p>
    <w:p w14:paraId="2F1EDA38" w14:textId="01F071C8" w:rsidR="003A3D5A" w:rsidRDefault="003A3D5A" w:rsidP="003A3D5A">
      <w:pPr>
        <w:spacing w:line="360" w:lineRule="auto"/>
        <w:jc w:val="both"/>
        <w:rPr>
          <w:rFonts w:ascii="Cambria" w:hAnsi="Cambria" w:cs="Calibri"/>
          <w:b/>
          <w:bCs/>
        </w:rPr>
      </w:pPr>
      <w:r w:rsidRPr="00EF39C4">
        <w:rPr>
          <w:rFonts w:ascii="Cambria" w:hAnsi="Cambria"/>
          <w:lang w:val="pt-PT"/>
        </w:rPr>
        <w:t>A licitação será realizada por</w:t>
      </w:r>
      <w:r w:rsidR="00A3087B">
        <w:rPr>
          <w:rFonts w:ascii="Cambria" w:hAnsi="Cambria"/>
          <w:lang w:val="pt-PT"/>
        </w:rPr>
        <w:t xml:space="preserve"> dispensa de licitação</w:t>
      </w:r>
      <w:r w:rsidRPr="00EF39C4">
        <w:rPr>
          <w:rFonts w:ascii="Cambria" w:hAnsi="Cambria"/>
          <w:lang w:val="pt-PT"/>
        </w:rPr>
        <w:t xml:space="preserve">, pois os serviços </w:t>
      </w:r>
      <w:r w:rsidR="00A3087B">
        <w:rPr>
          <w:rFonts w:ascii="Cambria" w:hAnsi="Cambria"/>
          <w:lang w:val="pt-PT"/>
        </w:rPr>
        <w:t xml:space="preserve"> são de baixo valor e de menor complexidade. </w:t>
      </w:r>
    </w:p>
    <w:p w14:paraId="5E2DC270" w14:textId="77777777" w:rsidR="003A3D5A" w:rsidRDefault="003A3D5A" w:rsidP="004F27CE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54873D24" w14:textId="667629C8" w:rsidR="004F27CE" w:rsidRPr="00DA7D93" w:rsidRDefault="003A3D5A" w:rsidP="004F27CE">
      <w:pPr>
        <w:spacing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9.</w:t>
      </w:r>
      <w:r w:rsidR="004F27CE" w:rsidRPr="00DA7D93">
        <w:rPr>
          <w:rFonts w:ascii="Cambria" w:hAnsi="Cambria" w:cs="Calibri"/>
          <w:b/>
          <w:bCs/>
        </w:rPr>
        <w:t xml:space="preserve">ALINHAMENTO ENTRE A CONTRATAÇÃO E O PLANEJAMENTO </w:t>
      </w:r>
    </w:p>
    <w:p w14:paraId="6F020CA5" w14:textId="7A691F35" w:rsidR="004F27CE" w:rsidRPr="00DA7D93" w:rsidRDefault="004F27CE" w:rsidP="004F27CE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contratação ora almejada </w:t>
      </w:r>
      <w:r w:rsidR="00A7410D">
        <w:rPr>
          <w:rFonts w:ascii="Cambria" w:hAnsi="Cambria" w:cs="Calibri"/>
        </w:rPr>
        <w:t>consta</w:t>
      </w:r>
      <w:r w:rsidRPr="00DA7D93">
        <w:rPr>
          <w:rFonts w:ascii="Cambria" w:hAnsi="Cambria" w:cs="Calibri"/>
        </w:rPr>
        <w:t xml:space="preserve"> no Plano de Contratações Anual, está alinhada com as disposições orçamentárias e com as necessidades da Administração Municipal. Logo, a contratação dos serviços está de acordo com o planejamento desta Administração.</w:t>
      </w:r>
    </w:p>
    <w:p w14:paraId="567A7794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4E550E5B" w14:textId="38AD64BF" w:rsidR="004F27CE" w:rsidRPr="00DA7D93" w:rsidRDefault="00A3087B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10</w:t>
      </w:r>
      <w:r w:rsidR="00153D1A" w:rsidRPr="00DA7D93">
        <w:rPr>
          <w:rFonts w:ascii="Cambria" w:hAnsi="Cambria" w:cs="Calibri"/>
          <w:b/>
          <w:bCs/>
        </w:rPr>
        <w:t xml:space="preserve">. </w:t>
      </w:r>
      <w:r w:rsidR="00153D1A" w:rsidRPr="002519AA">
        <w:rPr>
          <w:rFonts w:ascii="Cambria" w:hAnsi="Cambria" w:cs="Calibri"/>
          <w:b/>
          <w:bCs/>
        </w:rPr>
        <w:t>REQUISITOS DA CONTRATAÇÃO</w:t>
      </w:r>
    </w:p>
    <w:p w14:paraId="33DF836B" w14:textId="77777777" w:rsidR="00C25BEF" w:rsidRPr="00DA7D93" w:rsidRDefault="00C25BEF" w:rsidP="00D24582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0FF87FB3" w14:textId="260F6F95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Para a </w:t>
      </w:r>
      <w:r w:rsidR="004C4A9E" w:rsidRPr="00DA7D93">
        <w:rPr>
          <w:rFonts w:ascii="Cambria" w:hAnsi="Cambria" w:cs="Calibri"/>
        </w:rPr>
        <w:t>contratação de empresa</w:t>
      </w:r>
      <w:r w:rsidR="00A3087B">
        <w:rPr>
          <w:rFonts w:ascii="Cambria" w:hAnsi="Cambria" w:cs="Calibri"/>
        </w:rPr>
        <w:t xml:space="preserve"> especializada</w:t>
      </w:r>
      <w:r w:rsidR="002519AA">
        <w:rPr>
          <w:rFonts w:ascii="Cambria" w:hAnsi="Cambria" w:cs="Calibri"/>
        </w:rPr>
        <w:t xml:space="preserve"> para prestação de serviço de</w:t>
      </w:r>
      <w:r w:rsidR="00A7410D">
        <w:rPr>
          <w:rFonts w:ascii="Cambria" w:hAnsi="Cambria" w:cs="Calibri"/>
        </w:rPr>
        <w:t xml:space="preserve"> perfuração, montagem e instalação de poço artesiano</w:t>
      </w:r>
      <w:r w:rsidR="005F094F">
        <w:rPr>
          <w:rFonts w:ascii="Cambria" w:hAnsi="Cambria" w:cs="Calibri"/>
        </w:rPr>
        <w:t xml:space="preserve">, </w:t>
      </w:r>
      <w:r w:rsidRPr="00DA7D93">
        <w:rPr>
          <w:rFonts w:ascii="Cambria" w:hAnsi="Cambria" w:cs="Calibri"/>
        </w:rPr>
        <w:t>deverão ser atendidos os seguintes requisitos, com o objetivo de garantir a eficiência, a qualidade e a conformidade legal na execução dos serviços:</w:t>
      </w:r>
    </w:p>
    <w:p w14:paraId="4B47A588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5D86B85F" w14:textId="29E61193" w:rsidR="00693646" w:rsidRPr="001C33D8" w:rsidRDefault="00693646" w:rsidP="00693646">
      <w:pPr>
        <w:spacing w:line="360" w:lineRule="auto"/>
        <w:jc w:val="both"/>
        <w:rPr>
          <w:rFonts w:ascii="Segoe UI Symbol" w:hAnsi="Segoe UI Symbol" w:cs="Segoe UI Symbol"/>
        </w:rPr>
      </w:pPr>
      <w:r w:rsidRPr="00DA7D93">
        <w:rPr>
          <w:rFonts w:ascii="Segoe UI Symbol" w:hAnsi="Segoe UI Symbol" w:cs="Segoe UI Symbol"/>
        </w:rPr>
        <w:lastRenderedPageBreak/>
        <w:t>✔</w:t>
      </w:r>
      <w:r w:rsidRPr="00DA7D93">
        <w:rPr>
          <w:rFonts w:ascii="Cambria" w:hAnsi="Cambria" w:cs="Calibri"/>
        </w:rPr>
        <w:t xml:space="preserve"> Capacidade Técnica e Qualificação Profissional: A contratada deverá comprovar experiência prévia na prestação de serviços </w:t>
      </w:r>
      <w:r w:rsidR="002519AA">
        <w:rPr>
          <w:rFonts w:ascii="Cambria" w:hAnsi="Cambria" w:cs="Calibri"/>
        </w:rPr>
        <w:t>similares aos mencionados</w:t>
      </w:r>
      <w:r w:rsidR="004C4A9E" w:rsidRPr="00DA7D93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para órgãos públicos ou empresas de porte similar, demonstrando capacidade técnica para fornecer</w:t>
      </w:r>
      <w:r w:rsidR="004C4A9E" w:rsidRPr="00DA7D93">
        <w:rPr>
          <w:rFonts w:ascii="Cambria" w:hAnsi="Cambria" w:cs="Calibri"/>
        </w:rPr>
        <w:t xml:space="preserve"> um serviço</w:t>
      </w:r>
      <w:r w:rsidRPr="00DA7D93">
        <w:rPr>
          <w:rFonts w:ascii="Cambria" w:hAnsi="Cambria" w:cs="Calibri"/>
        </w:rPr>
        <w:t xml:space="preserve"> adequad</w:t>
      </w:r>
      <w:r w:rsidR="004C4A9E" w:rsidRPr="00DA7D93">
        <w:rPr>
          <w:rFonts w:ascii="Cambria" w:hAnsi="Cambria" w:cs="Calibri"/>
        </w:rPr>
        <w:t>o</w:t>
      </w:r>
      <w:r w:rsidRPr="00DA7D93">
        <w:rPr>
          <w:rFonts w:ascii="Cambria" w:hAnsi="Cambria" w:cs="Calibri"/>
        </w:rPr>
        <w:t xml:space="preserve"> à demanda da Administração Municipal</w:t>
      </w:r>
      <w:r w:rsidR="004C4A9E" w:rsidRPr="00DA7D93">
        <w:rPr>
          <w:rFonts w:ascii="Cambria" w:hAnsi="Cambria" w:cs="Calibri"/>
        </w:rPr>
        <w:t>.</w:t>
      </w:r>
    </w:p>
    <w:p w14:paraId="145C0176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6B766055" w14:textId="2E0B4CA0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Qualidade do Serviço e Garantias: A contratada deverá garantir </w:t>
      </w:r>
      <w:r w:rsidR="004C4A9E" w:rsidRPr="00DA7D93">
        <w:rPr>
          <w:rFonts w:ascii="Cambria" w:hAnsi="Cambria" w:cs="Calibri"/>
        </w:rPr>
        <w:t xml:space="preserve">a execução </w:t>
      </w:r>
      <w:r w:rsidRPr="00DA7D93">
        <w:rPr>
          <w:rFonts w:ascii="Cambria" w:hAnsi="Cambria" w:cs="Calibri"/>
        </w:rPr>
        <w:t>d</w:t>
      </w:r>
      <w:r w:rsidR="004C4A9E" w:rsidRPr="00DA7D93">
        <w:rPr>
          <w:rFonts w:ascii="Cambria" w:hAnsi="Cambria" w:cs="Calibri"/>
        </w:rPr>
        <w:t>os</w:t>
      </w:r>
      <w:r w:rsidRPr="00DA7D93">
        <w:rPr>
          <w:rFonts w:ascii="Cambria" w:hAnsi="Cambria" w:cs="Calibri"/>
        </w:rPr>
        <w:t xml:space="preserve"> serviços, atendendo às especificações técnicas previamente acordadas</w:t>
      </w:r>
      <w:r w:rsidR="004C4A9E" w:rsidRPr="00DA7D93">
        <w:rPr>
          <w:rFonts w:ascii="Cambria" w:hAnsi="Cambria" w:cs="Calibri"/>
        </w:rPr>
        <w:t xml:space="preserve">.  </w:t>
      </w:r>
    </w:p>
    <w:p w14:paraId="375A924B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28AB1300" w14:textId="5168B25E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Cumprimento de Normas e Regulamentações Legais: A empresa contratada deverá observar todas as normas e regulamentações vigentes</w:t>
      </w:r>
      <w:r w:rsidR="00581CB7">
        <w:rPr>
          <w:rFonts w:ascii="Cambria" w:hAnsi="Cambria" w:cs="Calibri"/>
        </w:rPr>
        <w:t>.</w:t>
      </w:r>
      <w:r w:rsidR="00442F54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A contratada deverá também cumprir com todas as obrigações fiscais e trabalhistas, incluindo o pagamento de impostos e contribuições, conforme a legislação aplicável.</w:t>
      </w:r>
    </w:p>
    <w:p w14:paraId="34752AE9" w14:textId="7777777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</w:p>
    <w:p w14:paraId="17F09BF7" w14:textId="59F765CE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Fiscalização e Acompanhamento: A Administração Municipal de Vera Mendes realizará a fiscalização dos serviços prestados por meio de relatórios periódicos</w:t>
      </w:r>
      <w:r w:rsidR="001E4C5A" w:rsidRPr="00DA7D93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e acompanhamento contínuo da execução contratual. A contratada deverá fornecer informações detalhadas sobre a qualidade do serviço prestado. Isso permitirá garantir a transparência e a conformidade com os termos contratuais.</w:t>
      </w:r>
    </w:p>
    <w:p w14:paraId="049C065C" w14:textId="6AAB4EF2" w:rsidR="00693646" w:rsidRDefault="00693646" w:rsidP="001C33D8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Segoe UI Symbol" w:hAnsi="Segoe UI Symbol" w:cs="Segoe UI Symbol"/>
        </w:rPr>
        <w:t>✔</w:t>
      </w:r>
      <w:r w:rsidRPr="00DA7D93">
        <w:rPr>
          <w:rFonts w:ascii="Cambria" w:hAnsi="Cambria" w:cs="Calibri"/>
        </w:rPr>
        <w:t xml:space="preserve"> Preços e Condições de Pagamento: </w:t>
      </w:r>
      <w:r w:rsidR="00490605">
        <w:rPr>
          <w:rFonts w:ascii="Cambria" w:hAnsi="Cambria" w:cs="Calibri"/>
        </w:rPr>
        <w:t>o</w:t>
      </w:r>
      <w:r w:rsidRPr="00DA7D93">
        <w:rPr>
          <w:rFonts w:ascii="Cambria" w:hAnsi="Cambria" w:cs="Calibri"/>
        </w:rPr>
        <w:t xml:space="preserve"> pagamento será efetuado dentro dos prazos</w:t>
      </w:r>
      <w:r w:rsidR="00490605">
        <w:rPr>
          <w:rFonts w:ascii="Cambria" w:hAnsi="Cambria" w:cs="Calibri"/>
        </w:rPr>
        <w:t xml:space="preserve"> </w:t>
      </w:r>
      <w:r w:rsidRPr="00DA7D93">
        <w:rPr>
          <w:rFonts w:ascii="Cambria" w:hAnsi="Cambria" w:cs="Calibri"/>
        </w:rPr>
        <w:t>legais, desde que os serviços estejam em conformidade com as especificações acordadas e aprovados pela fiscalização municipal.</w:t>
      </w:r>
    </w:p>
    <w:p w14:paraId="70ACB0AA" w14:textId="1F47047A" w:rsidR="00693646" w:rsidRPr="00DA7D93" w:rsidRDefault="00693646" w:rsidP="002519AA">
      <w:pPr>
        <w:tabs>
          <w:tab w:val="left" w:pos="1384"/>
        </w:tabs>
        <w:spacing w:line="360" w:lineRule="auto"/>
        <w:jc w:val="both"/>
        <w:rPr>
          <w:rFonts w:ascii="Cambria" w:hAnsi="Cambria" w:cs="Calibri"/>
        </w:rPr>
      </w:pPr>
    </w:p>
    <w:p w14:paraId="2C026145" w14:textId="02876627" w:rsidR="00693646" w:rsidRPr="00DA7D93" w:rsidRDefault="00693646" w:rsidP="00693646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Esses requisitos são fundamentais para garantir que a contratação seja realizada de forma eficiente, com a escolha de um fornecedor capacitado, comprometido com a qualidade, sustentabilidade e segurança, atendendo plenamente às necessidades da Administração Pública de Vera Mendes.</w:t>
      </w:r>
    </w:p>
    <w:p w14:paraId="2C7915B6" w14:textId="77777777" w:rsidR="0052485C" w:rsidRPr="00DA7D93" w:rsidRDefault="0052485C" w:rsidP="00D24582">
      <w:pPr>
        <w:spacing w:line="360" w:lineRule="auto"/>
        <w:jc w:val="both"/>
        <w:rPr>
          <w:rFonts w:ascii="Cambria" w:hAnsi="Cambria" w:cs="Calibri"/>
        </w:rPr>
      </w:pPr>
    </w:p>
    <w:p w14:paraId="5358A86C" w14:textId="3E15A122" w:rsidR="0052485C" w:rsidRPr="00DA7D93" w:rsidRDefault="00C66C31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</w:t>
      </w:r>
      <w:r w:rsidR="00914D47">
        <w:rPr>
          <w:rFonts w:ascii="Cambria" w:hAnsi="Cambria" w:cs="Calibri"/>
          <w:b/>
          <w:bCs/>
        </w:rPr>
        <w:t>1</w:t>
      </w:r>
      <w:r w:rsidR="00153D1A" w:rsidRPr="00DA7D93">
        <w:rPr>
          <w:rFonts w:ascii="Cambria" w:hAnsi="Cambria" w:cs="Calibri"/>
          <w:b/>
          <w:bCs/>
        </w:rPr>
        <w:t>. CONTRATAÇÕES CORRELATAS E/OU INTERDEPENDENTES</w:t>
      </w:r>
    </w:p>
    <w:p w14:paraId="19C4D9E5" w14:textId="467F9FC8" w:rsidR="0052485C" w:rsidRPr="00DA7D93" w:rsidRDefault="001E4C5A" w:rsidP="003516F1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Este estudo não identificou a necessidade de realizar contratações acessórias para a perfeita execução do objeto, uma vez que todos os meios necessários para a aquisição dos serviços podem ser supridos apenas com a contratação ora proposta.</w:t>
      </w:r>
    </w:p>
    <w:p w14:paraId="0E6F08BF" w14:textId="77777777" w:rsidR="003516F1" w:rsidRPr="00DA7D93" w:rsidRDefault="003516F1" w:rsidP="003516F1">
      <w:pPr>
        <w:spacing w:line="360" w:lineRule="auto"/>
        <w:jc w:val="both"/>
        <w:rPr>
          <w:rFonts w:ascii="Cambria" w:hAnsi="Cambria" w:cs="Calibri"/>
        </w:rPr>
      </w:pPr>
    </w:p>
    <w:p w14:paraId="6740AB15" w14:textId="70775B4E" w:rsidR="006677E1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lastRenderedPageBreak/>
        <w:t xml:space="preserve"> 1</w:t>
      </w:r>
      <w:r w:rsidR="00914D47">
        <w:rPr>
          <w:rFonts w:ascii="Cambria" w:hAnsi="Cambria" w:cs="Calibri"/>
          <w:b/>
          <w:bCs/>
        </w:rPr>
        <w:t>2</w:t>
      </w:r>
      <w:r w:rsidRPr="00DA7D93">
        <w:rPr>
          <w:rFonts w:ascii="Cambria" w:hAnsi="Cambria" w:cs="Calibri"/>
          <w:b/>
          <w:bCs/>
        </w:rPr>
        <w:t>. RESULTADOS OU BENEFÍCIOS A SEREM ALCANÇADOS</w:t>
      </w:r>
    </w:p>
    <w:p w14:paraId="6D119899" w14:textId="77777777" w:rsidR="00A7410D" w:rsidRPr="00A7410D" w:rsidRDefault="003516F1" w:rsidP="00A7410D">
      <w:pPr>
        <w:spacing w:before="240"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 xml:space="preserve">A </w:t>
      </w:r>
      <w:r w:rsidR="00637098" w:rsidRPr="00637098">
        <w:rPr>
          <w:rFonts w:ascii="Cambria" w:hAnsi="Cambria" w:cs="Calibri"/>
        </w:rPr>
        <w:t>Contratação de empresa</w:t>
      </w:r>
      <w:r w:rsidR="00914D47">
        <w:rPr>
          <w:rFonts w:ascii="Cambria" w:hAnsi="Cambria" w:cs="Calibri"/>
        </w:rPr>
        <w:t xml:space="preserve"> especializada para prestação de serviço de</w:t>
      </w:r>
      <w:r w:rsidR="00A7410D">
        <w:rPr>
          <w:rFonts w:ascii="Cambria" w:hAnsi="Cambria" w:cs="Calibri"/>
        </w:rPr>
        <w:t xml:space="preserve"> perfuração, montagem e instalação de poço artesiano</w:t>
      </w:r>
      <w:r w:rsidR="00914D47">
        <w:rPr>
          <w:rFonts w:ascii="Cambria" w:hAnsi="Cambria" w:cs="Calibri"/>
        </w:rPr>
        <w:t xml:space="preserve">, </w:t>
      </w:r>
      <w:r w:rsidR="00A7410D" w:rsidRPr="00A7410D">
        <w:rPr>
          <w:rFonts w:ascii="Cambria" w:hAnsi="Cambria" w:cs="Calibri"/>
        </w:rPr>
        <w:t>contribuirá para minimizar os impactos da escassez hídrica, proporcionando uma fonte segura e sustentável de água para os munícipes.</w:t>
      </w:r>
    </w:p>
    <w:p w14:paraId="4CC14B1E" w14:textId="0476A00E" w:rsidR="00133311" w:rsidRPr="00DA7D93" w:rsidRDefault="00A7410D" w:rsidP="00A7410D">
      <w:pPr>
        <w:spacing w:before="240" w:line="360" w:lineRule="auto"/>
        <w:jc w:val="both"/>
        <w:rPr>
          <w:rFonts w:ascii="Cambria" w:hAnsi="Cambria" w:cs="Calibri"/>
        </w:rPr>
      </w:pPr>
      <w:r w:rsidRPr="00A7410D">
        <w:rPr>
          <w:rFonts w:ascii="Cambria" w:hAnsi="Cambria" w:cs="Calibri"/>
        </w:rPr>
        <w:t>A escolha de uma empresa qualificada garantirá a segurança e a qualidade da obra, assegurando que os serviços sejam realizados dentro das normas técnicas exigidas pelos órgãos competentes, evitando problemas estruturais e ambientais futuros</w:t>
      </w:r>
      <w:r w:rsidR="00133311">
        <w:rPr>
          <w:rFonts w:ascii="Cambria" w:hAnsi="Cambria" w:cs="Calibri"/>
        </w:rPr>
        <w:t xml:space="preserve">, consequentemente reduzirá os </w:t>
      </w:r>
      <w:r w:rsidR="00133311" w:rsidRPr="00133311">
        <w:rPr>
          <w:rFonts w:ascii="Cambria" w:hAnsi="Cambria" w:cs="Calibri"/>
        </w:rPr>
        <w:t>impactos causados pela escassez hídrica, proporcionando melhores condições de saúde e higiene para a população</w:t>
      </w:r>
      <w:r w:rsidR="00133311">
        <w:rPr>
          <w:rFonts w:ascii="Cambria" w:hAnsi="Cambria" w:cs="Calibri"/>
        </w:rPr>
        <w:t>, favorecendo atividades produtivas, como agricultura e pecuária, que dependem de um fornecimento contínuo de água.</w:t>
      </w:r>
    </w:p>
    <w:p w14:paraId="235C2D4E" w14:textId="77777777" w:rsidR="00CF2706" w:rsidRPr="00DA7D93" w:rsidRDefault="00CF2706" w:rsidP="00CF2706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689E59A9" w14:textId="5D4801BC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 xml:space="preserve"> 1</w:t>
      </w:r>
      <w:r w:rsidR="0052485C" w:rsidRPr="00DA7D93">
        <w:rPr>
          <w:rFonts w:ascii="Cambria" w:hAnsi="Cambria" w:cs="Calibri"/>
          <w:b/>
          <w:bCs/>
        </w:rPr>
        <w:t>3</w:t>
      </w:r>
      <w:r w:rsidRPr="00DA7D93">
        <w:rPr>
          <w:rFonts w:ascii="Cambria" w:hAnsi="Cambria" w:cs="Calibri"/>
          <w:b/>
          <w:bCs/>
        </w:rPr>
        <w:t xml:space="preserve">. PROVIDÊNCIAS </w:t>
      </w:r>
      <w:r w:rsidR="00914D47">
        <w:rPr>
          <w:rFonts w:ascii="Cambria" w:hAnsi="Cambria" w:cs="Calibri"/>
          <w:b/>
          <w:bCs/>
        </w:rPr>
        <w:t>PRÉVIAS AO CONTRATO</w:t>
      </w:r>
    </w:p>
    <w:p w14:paraId="1DE2A71A" w14:textId="5D655124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ab/>
        <w:t xml:space="preserve"> </w:t>
      </w:r>
      <w:r w:rsidRPr="00DA7D93">
        <w:rPr>
          <w:rFonts w:ascii="Cambria" w:hAnsi="Cambria" w:cs="Calibri"/>
          <w:b/>
          <w:bCs/>
        </w:rPr>
        <w:t>Elaboração do Termo de Referência</w:t>
      </w:r>
      <w:r w:rsidRPr="00DA7D93">
        <w:rPr>
          <w:rFonts w:ascii="Cambria" w:hAnsi="Cambria" w:cs="Calibri"/>
        </w:rPr>
        <w:t xml:space="preserve">: Com base nos estudos realizados, deve-se elaborar o Termo de Referência detalhado, especificando os requisitos técnicos, qualidades exigidas, prazos e demais condições contratuais necessárias para a </w:t>
      </w:r>
      <w:r w:rsidR="00F128B4">
        <w:rPr>
          <w:rFonts w:ascii="Cambria" w:hAnsi="Cambria" w:cs="Calibri"/>
        </w:rPr>
        <w:t>c</w:t>
      </w:r>
      <w:r w:rsidR="00F128B4" w:rsidRPr="00F128B4">
        <w:rPr>
          <w:rFonts w:ascii="Cambria" w:hAnsi="Cambria" w:cs="Calibri"/>
        </w:rPr>
        <w:t>ontratação de empresa</w:t>
      </w:r>
      <w:r w:rsidR="00120CD3">
        <w:rPr>
          <w:rFonts w:ascii="Cambria" w:hAnsi="Cambria" w:cs="Calibri"/>
        </w:rPr>
        <w:t xml:space="preserve"> para prestação d</w:t>
      </w:r>
      <w:r w:rsidR="00133311">
        <w:rPr>
          <w:rFonts w:ascii="Cambria" w:hAnsi="Cambria" w:cs="Calibri"/>
        </w:rPr>
        <w:t>os</w:t>
      </w:r>
      <w:r w:rsidR="00120CD3">
        <w:rPr>
          <w:rFonts w:ascii="Cambria" w:hAnsi="Cambria" w:cs="Calibri"/>
        </w:rPr>
        <w:t xml:space="preserve"> serviços</w:t>
      </w:r>
      <w:r w:rsidR="00133311">
        <w:rPr>
          <w:rFonts w:ascii="Cambria" w:hAnsi="Cambria" w:cs="Calibri"/>
        </w:rPr>
        <w:t xml:space="preserve"> mencionados.</w:t>
      </w:r>
    </w:p>
    <w:p w14:paraId="1B3149D8" w14:textId="77777777" w:rsidR="00153D1A" w:rsidRPr="00DA7D93" w:rsidRDefault="00153D1A" w:rsidP="00D24582">
      <w:pPr>
        <w:spacing w:line="360" w:lineRule="auto"/>
        <w:ind w:firstLine="708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Designação de Agente de Contratação</w:t>
      </w:r>
      <w:r w:rsidRPr="00DA7D93">
        <w:rPr>
          <w:rFonts w:ascii="Cambria" w:hAnsi="Cambria" w:cs="Calibri"/>
        </w:rPr>
        <w:t>: Nomear um agente de contratação responsável pela condução do processo licitatório, conforme previsto na Lei nº 14.133/2021. O agente de contratação deve possuir a qualificação técnica necessária e ser formalmente designado, garantindo a devida observância dos princípios legais e a integridade do processo licitatório.</w:t>
      </w:r>
    </w:p>
    <w:p w14:paraId="4CEA9C30" w14:textId="77777777" w:rsidR="00153D1A" w:rsidRPr="00DA7D93" w:rsidRDefault="00153D1A" w:rsidP="00D24582">
      <w:pPr>
        <w:spacing w:line="360" w:lineRule="auto"/>
        <w:ind w:firstLine="708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Planejamento da Gestão Contratual</w:t>
      </w:r>
      <w:r w:rsidRPr="00DA7D93">
        <w:rPr>
          <w:rFonts w:ascii="Cambria" w:hAnsi="Cambria" w:cs="Calibri"/>
        </w:rPr>
        <w:t>: Definir os responsáveis pela gestão e fiscalização contratual, bem como estabelecer rotinas de acompanhamento, prazos, indicadores de desempenho e ações corretivas, visando a garantir o cumprimento das obrigações contratuais.</w:t>
      </w:r>
    </w:p>
    <w:p w14:paraId="5F76CA88" w14:textId="77777777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</w:p>
    <w:p w14:paraId="6B44AF3A" w14:textId="56927E41" w:rsidR="00153D1A" w:rsidRPr="00DA7D93" w:rsidRDefault="00153D1A" w:rsidP="00D24582">
      <w:pPr>
        <w:spacing w:line="360" w:lineRule="auto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1</w:t>
      </w:r>
      <w:r w:rsidR="0052485C" w:rsidRPr="00DA7D93">
        <w:rPr>
          <w:rFonts w:ascii="Cambria" w:hAnsi="Cambria" w:cs="Calibri"/>
          <w:b/>
          <w:bCs/>
        </w:rPr>
        <w:t>4</w:t>
      </w:r>
      <w:r w:rsidRPr="00DA7D93">
        <w:rPr>
          <w:rFonts w:ascii="Cambria" w:hAnsi="Cambria" w:cs="Calibri"/>
        </w:rPr>
        <w:t xml:space="preserve">. </w:t>
      </w:r>
      <w:r w:rsidRPr="00DA7D93">
        <w:rPr>
          <w:rFonts w:ascii="Cambria" w:hAnsi="Cambria" w:cs="Calibri"/>
          <w:b/>
          <w:bCs/>
        </w:rPr>
        <w:t>POSSÍVEIS IMPACTOS AMBIENTAIS</w:t>
      </w:r>
    </w:p>
    <w:p w14:paraId="1F9A2F5E" w14:textId="51123633" w:rsidR="00513AE3" w:rsidRDefault="00133311" w:rsidP="00513AE3">
      <w:pPr>
        <w:spacing w:before="240"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</w:rPr>
        <w:t xml:space="preserve">A contratação de empresa para prestação dos serviços de </w:t>
      </w:r>
      <w:r>
        <w:rPr>
          <w:rFonts w:ascii="Cambria" w:hAnsi="Cambria" w:cs="Calibri"/>
        </w:rPr>
        <w:t>perfuração, montagem e in</w:t>
      </w:r>
      <w:r w:rsidRPr="00776FAD">
        <w:rPr>
          <w:rFonts w:ascii="Cambria" w:hAnsi="Cambria" w:cs="Calibri"/>
        </w:rPr>
        <w:t>s</w:t>
      </w:r>
      <w:r>
        <w:rPr>
          <w:rFonts w:ascii="Cambria" w:hAnsi="Cambria" w:cs="Calibri"/>
        </w:rPr>
        <w:t>talação de poço artesiano</w:t>
      </w:r>
      <w:r w:rsidRPr="00776FAD">
        <w:rPr>
          <w:rFonts w:ascii="Cambria" w:hAnsi="Cambria" w:cs="Calibri"/>
        </w:rPr>
        <w:t xml:space="preserve">, pode gerar alguns impactos ambientais que podem ser </w:t>
      </w:r>
      <w:r w:rsidRPr="00776FAD">
        <w:rPr>
          <w:rFonts w:ascii="Cambria" w:hAnsi="Cambria" w:cs="Calibri"/>
        </w:rPr>
        <w:lastRenderedPageBreak/>
        <w:t>negativos se a execução e a gestão não forem realizadas dentro das normas ambientais</w:t>
      </w:r>
      <w:r w:rsidR="00513AE3" w:rsidRPr="00513AE3">
        <w:rPr>
          <w:rFonts w:ascii="Cambria" w:hAnsi="Cambria" w:cs="Calibri"/>
        </w:rPr>
        <w:t>.</w:t>
      </w:r>
    </w:p>
    <w:p w14:paraId="1FB44953" w14:textId="77777777" w:rsidR="00133311" w:rsidRPr="00776FAD" w:rsidRDefault="00133311" w:rsidP="00133311">
      <w:pPr>
        <w:spacing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</w:rPr>
        <w:t>Com os serviços poderá haver a contaminação da água subterrânea através de infiltrações de substâncias poluentes, mas que poderão ser mitigadas com a vedação adequada e com construções de barreiras de proteção.</w:t>
      </w:r>
    </w:p>
    <w:p w14:paraId="34ABDF27" w14:textId="5010E75F" w:rsidR="00133311" w:rsidRDefault="00133311" w:rsidP="00133311">
      <w:pPr>
        <w:spacing w:before="240" w:line="360" w:lineRule="auto"/>
        <w:jc w:val="both"/>
        <w:rPr>
          <w:rFonts w:ascii="Cambria" w:hAnsi="Cambria" w:cs="Calibri"/>
        </w:rPr>
      </w:pPr>
      <w:r w:rsidRPr="00776FAD">
        <w:rPr>
          <w:rFonts w:ascii="Cambria" w:hAnsi="Cambria" w:cs="Calibri"/>
        </w:rPr>
        <w:t>Embora a instalação e m</w:t>
      </w:r>
      <w:r>
        <w:rPr>
          <w:rFonts w:ascii="Cambria" w:hAnsi="Cambria" w:cs="Calibri"/>
        </w:rPr>
        <w:t>ontagem</w:t>
      </w:r>
      <w:r w:rsidRPr="00776FAD">
        <w:rPr>
          <w:rFonts w:ascii="Cambria" w:hAnsi="Cambria" w:cs="Calibri"/>
        </w:rPr>
        <w:t xml:space="preserve"> do poço seja uma solução importante para garantir o fornecimento de água em muitas regiões, é crucial que os serviços sejam realizados de forma responsável e sustentável para evitar os impactos ambientais negativos. A adoção de práticas de manejo consciente, o monitoramento contínuo dos recursos hídricos e o cumprimento das normas ambientais são fundamentais para minimizar esses riscos e promover a sustentabilidade a longo prazo</w:t>
      </w:r>
    </w:p>
    <w:p w14:paraId="23957833" w14:textId="77777777" w:rsidR="00513AE3" w:rsidRPr="00513AE3" w:rsidRDefault="00513AE3" w:rsidP="00513AE3">
      <w:pPr>
        <w:spacing w:before="240" w:line="360" w:lineRule="auto"/>
        <w:jc w:val="both"/>
        <w:rPr>
          <w:rFonts w:ascii="Cambria" w:hAnsi="Cambria" w:cs="Calibri"/>
        </w:rPr>
      </w:pPr>
    </w:p>
    <w:p w14:paraId="6D1BD016" w14:textId="61F4BAB7" w:rsidR="004F27CE" w:rsidRPr="00DA7D93" w:rsidRDefault="004F27CE" w:rsidP="004F27CE">
      <w:pPr>
        <w:spacing w:line="360" w:lineRule="auto"/>
        <w:rPr>
          <w:rFonts w:ascii="Cambria" w:hAnsi="Cambria" w:cs="Calibri"/>
          <w:b/>
          <w:bCs/>
        </w:rPr>
      </w:pPr>
      <w:r w:rsidRPr="00DA7D93">
        <w:rPr>
          <w:rFonts w:ascii="Cambria" w:hAnsi="Cambria" w:cs="Calibri"/>
          <w:b/>
          <w:bCs/>
        </w:rPr>
        <w:t>15. DECLARAÇÃO DE VIABILIDADE</w:t>
      </w:r>
    </w:p>
    <w:p w14:paraId="2565C76A" w14:textId="0BE5053A" w:rsidR="004F27CE" w:rsidRPr="004F27CE" w:rsidRDefault="004F27CE" w:rsidP="004F27CE">
      <w:pPr>
        <w:spacing w:line="360" w:lineRule="auto"/>
        <w:jc w:val="both"/>
        <w:rPr>
          <w:rFonts w:ascii="Cambria" w:hAnsi="Cambria" w:cs="Calibri"/>
          <w:lang w:val="pt-PT"/>
        </w:rPr>
      </w:pPr>
      <w:r w:rsidRPr="004F27CE">
        <w:rPr>
          <w:rFonts w:ascii="Cambria" w:hAnsi="Cambria" w:cs="Calibri"/>
          <w:lang w:val="pt-PT"/>
        </w:rPr>
        <w:t>Ante as informações trazidas neste Estudo Técnico Preliminar, quanto em documentos complementares, os quais estão acostados ao processo</w:t>
      </w:r>
      <w:r w:rsidRPr="00DA7D93">
        <w:rPr>
          <w:rFonts w:ascii="Cambria" w:hAnsi="Cambria" w:cs="Calibri"/>
          <w:lang w:val="pt-PT"/>
        </w:rPr>
        <w:t xml:space="preserve"> </w:t>
      </w:r>
      <w:r w:rsidRPr="004F27CE">
        <w:rPr>
          <w:rFonts w:ascii="Cambria" w:hAnsi="Cambria" w:cs="Calibri"/>
          <w:lang w:val="pt-PT"/>
        </w:rPr>
        <w:t>administrativo, bem como considerando o planejamento orçamentário, conclui-se que a presente contratação é a solução para atender o interesse público e institucional, a necessidade a que se destina e aos padrões e preços de mercado.</w:t>
      </w:r>
    </w:p>
    <w:p w14:paraId="6F6D03BE" w14:textId="77777777" w:rsidR="004F27CE" w:rsidRPr="00DA7D93" w:rsidRDefault="004F27CE" w:rsidP="00315F47">
      <w:pPr>
        <w:spacing w:line="360" w:lineRule="auto"/>
        <w:rPr>
          <w:rFonts w:ascii="Cambria" w:hAnsi="Cambria" w:cs="Calibri"/>
        </w:rPr>
      </w:pPr>
    </w:p>
    <w:p w14:paraId="6206C0D5" w14:textId="09C6E8DB" w:rsidR="00153D1A" w:rsidRPr="00DA7D93" w:rsidRDefault="0052485C" w:rsidP="00D24582">
      <w:pPr>
        <w:spacing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</w:rPr>
        <w:t>Vera Mendes - PI</w:t>
      </w:r>
      <w:r w:rsidR="00153D1A" w:rsidRPr="00DA7D93">
        <w:rPr>
          <w:rFonts w:ascii="Cambria" w:hAnsi="Cambria" w:cs="Calibri"/>
        </w:rPr>
        <w:t>,</w:t>
      </w:r>
      <w:r w:rsidR="00914D47">
        <w:rPr>
          <w:rFonts w:ascii="Cambria" w:hAnsi="Cambria" w:cs="Calibri"/>
        </w:rPr>
        <w:t xml:space="preserve"> na data da assinatura. </w:t>
      </w:r>
    </w:p>
    <w:p w14:paraId="38209075" w14:textId="77777777" w:rsidR="00153D1A" w:rsidRDefault="00153D1A" w:rsidP="00D24582">
      <w:pPr>
        <w:spacing w:line="360" w:lineRule="auto"/>
        <w:jc w:val="center"/>
        <w:rPr>
          <w:rFonts w:ascii="Cambria" w:hAnsi="Cambria" w:cs="Calibri"/>
        </w:rPr>
      </w:pPr>
    </w:p>
    <w:p w14:paraId="2581AD80" w14:textId="77777777" w:rsidR="00133311" w:rsidRPr="00DA7D93" w:rsidRDefault="00133311" w:rsidP="00D24582">
      <w:pPr>
        <w:spacing w:line="360" w:lineRule="auto"/>
        <w:jc w:val="center"/>
        <w:rPr>
          <w:rFonts w:ascii="Cambria" w:hAnsi="Cambria" w:cs="Calibri"/>
        </w:rPr>
      </w:pPr>
    </w:p>
    <w:p w14:paraId="5452B39E" w14:textId="01D3F105" w:rsidR="00153D1A" w:rsidRPr="00133311" w:rsidRDefault="00133311" w:rsidP="00133311">
      <w:pPr>
        <w:spacing w:line="360" w:lineRule="auto"/>
        <w:jc w:val="center"/>
        <w:rPr>
          <w:rFonts w:ascii="Cambria" w:hAnsi="Cambria" w:cs="Calibri"/>
          <w:b/>
          <w:bCs/>
        </w:rPr>
      </w:pPr>
      <w:r w:rsidRPr="00133311">
        <w:rPr>
          <w:rFonts w:ascii="Cambria" w:hAnsi="Cambria" w:cs="Calibri"/>
          <w:b/>
          <w:bCs/>
        </w:rPr>
        <w:t>Mauro da Rocha Batista</w:t>
      </w:r>
    </w:p>
    <w:p w14:paraId="43BCD26A" w14:textId="77777777" w:rsidR="00133311" w:rsidRPr="00133311" w:rsidRDefault="00133311" w:rsidP="00133311">
      <w:pPr>
        <w:spacing w:line="360" w:lineRule="auto"/>
        <w:jc w:val="center"/>
        <w:rPr>
          <w:rFonts w:ascii="Cambria" w:hAnsi="Cambria" w:cs="Calibri"/>
          <w:b/>
          <w:bCs/>
        </w:rPr>
      </w:pPr>
      <w:r w:rsidRPr="00133311">
        <w:rPr>
          <w:rFonts w:ascii="Cambria" w:hAnsi="Cambria" w:cs="Calibri"/>
          <w:b/>
          <w:bCs/>
        </w:rPr>
        <w:t>Secretaria Municipal de Obras e Serviços Públicos</w:t>
      </w:r>
    </w:p>
    <w:p w14:paraId="18547B2B" w14:textId="4DBC16A0" w:rsidR="00E05BAE" w:rsidRPr="00D24582" w:rsidRDefault="00E05BAE" w:rsidP="00133311">
      <w:pPr>
        <w:spacing w:line="360" w:lineRule="auto"/>
        <w:jc w:val="center"/>
        <w:rPr>
          <w:rFonts w:ascii="Cambria" w:hAnsi="Cambria" w:cs="Calibri"/>
        </w:rPr>
      </w:pPr>
    </w:p>
    <w:sectPr w:rsidR="00E05BAE" w:rsidRPr="00D24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DABC" w14:textId="77777777" w:rsidR="000D38AD" w:rsidRDefault="000D38AD" w:rsidP="004739BD">
      <w:r>
        <w:separator/>
      </w:r>
    </w:p>
  </w:endnote>
  <w:endnote w:type="continuationSeparator" w:id="0">
    <w:p w14:paraId="338C4402" w14:textId="77777777" w:rsidR="000D38AD" w:rsidRDefault="000D38AD" w:rsidP="004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C318" w14:textId="77777777" w:rsidR="004739BD" w:rsidRDefault="004739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57C3" w14:textId="77777777" w:rsidR="004739BD" w:rsidRDefault="004739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04A4" w14:textId="77777777" w:rsidR="004739BD" w:rsidRDefault="004739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EC04" w14:textId="77777777" w:rsidR="000D38AD" w:rsidRDefault="000D38AD" w:rsidP="004739BD">
      <w:r>
        <w:separator/>
      </w:r>
    </w:p>
  </w:footnote>
  <w:footnote w:type="continuationSeparator" w:id="0">
    <w:p w14:paraId="181F85A8" w14:textId="77777777" w:rsidR="000D38AD" w:rsidRDefault="000D38AD" w:rsidP="0047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0F15B804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721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142F2DB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619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D74AFC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8240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9BD"/>
    <w:multiLevelType w:val="hybridMultilevel"/>
    <w:tmpl w:val="C2581FB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5087C"/>
    <w:multiLevelType w:val="hybridMultilevel"/>
    <w:tmpl w:val="1098E5DA"/>
    <w:lvl w:ilvl="0" w:tplc="8820B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7DAD"/>
    <w:multiLevelType w:val="hybridMultilevel"/>
    <w:tmpl w:val="33B64A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3894"/>
    <w:multiLevelType w:val="multilevel"/>
    <w:tmpl w:val="9C56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35B3"/>
    <w:multiLevelType w:val="multilevel"/>
    <w:tmpl w:val="9E1C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E1A48"/>
    <w:multiLevelType w:val="hybridMultilevel"/>
    <w:tmpl w:val="07C8F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553FA"/>
    <w:multiLevelType w:val="hybridMultilevel"/>
    <w:tmpl w:val="DC78929A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6152E6C"/>
    <w:multiLevelType w:val="multilevel"/>
    <w:tmpl w:val="9A5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A614E"/>
    <w:multiLevelType w:val="hybridMultilevel"/>
    <w:tmpl w:val="515E06BC"/>
    <w:lvl w:ilvl="0" w:tplc="BF407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0" w15:restartNumberingAfterBreak="0">
    <w:nsid w:val="7CFD3AB1"/>
    <w:multiLevelType w:val="hybridMultilevel"/>
    <w:tmpl w:val="391AF456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15680249">
    <w:abstractNumId w:val="3"/>
  </w:num>
  <w:num w:numId="2" w16cid:durableId="1154223935">
    <w:abstractNumId w:val="0"/>
  </w:num>
  <w:num w:numId="3" w16cid:durableId="1127435942">
    <w:abstractNumId w:val="10"/>
  </w:num>
  <w:num w:numId="4" w16cid:durableId="644161996">
    <w:abstractNumId w:val="6"/>
  </w:num>
  <w:num w:numId="5" w16cid:durableId="998117709">
    <w:abstractNumId w:val="4"/>
  </w:num>
  <w:num w:numId="6" w16cid:durableId="388109801">
    <w:abstractNumId w:val="1"/>
  </w:num>
  <w:num w:numId="7" w16cid:durableId="1090082377">
    <w:abstractNumId w:val="5"/>
  </w:num>
  <w:num w:numId="8" w16cid:durableId="944117678">
    <w:abstractNumId w:val="2"/>
  </w:num>
  <w:num w:numId="9" w16cid:durableId="1444686714">
    <w:abstractNumId w:val="7"/>
  </w:num>
  <w:num w:numId="10" w16cid:durableId="1490975865">
    <w:abstractNumId w:val="9"/>
  </w:num>
  <w:num w:numId="11" w16cid:durableId="1112087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03267"/>
    <w:rsid w:val="00012BF8"/>
    <w:rsid w:val="0001386F"/>
    <w:rsid w:val="0001632F"/>
    <w:rsid w:val="000357AC"/>
    <w:rsid w:val="0004190D"/>
    <w:rsid w:val="000D38AD"/>
    <w:rsid w:val="000E009E"/>
    <w:rsid w:val="000E0FE9"/>
    <w:rsid w:val="0011078F"/>
    <w:rsid w:val="00120CD3"/>
    <w:rsid w:val="00133311"/>
    <w:rsid w:val="00141FEB"/>
    <w:rsid w:val="0014441D"/>
    <w:rsid w:val="00144D34"/>
    <w:rsid w:val="00153D1A"/>
    <w:rsid w:val="00167B4D"/>
    <w:rsid w:val="001C33D8"/>
    <w:rsid w:val="001D32F8"/>
    <w:rsid w:val="001E4C5A"/>
    <w:rsid w:val="002212DC"/>
    <w:rsid w:val="00230BAC"/>
    <w:rsid w:val="002519AA"/>
    <w:rsid w:val="00280A94"/>
    <w:rsid w:val="0029650B"/>
    <w:rsid w:val="002D47B8"/>
    <w:rsid w:val="00315F47"/>
    <w:rsid w:val="003516F1"/>
    <w:rsid w:val="003607AA"/>
    <w:rsid w:val="00396E50"/>
    <w:rsid w:val="003A2155"/>
    <w:rsid w:val="003A3D5A"/>
    <w:rsid w:val="00403D38"/>
    <w:rsid w:val="00417474"/>
    <w:rsid w:val="00430221"/>
    <w:rsid w:val="00442F54"/>
    <w:rsid w:val="004456CB"/>
    <w:rsid w:val="00466BE3"/>
    <w:rsid w:val="004739BD"/>
    <w:rsid w:val="00490605"/>
    <w:rsid w:val="004C4A9E"/>
    <w:rsid w:val="004D7208"/>
    <w:rsid w:val="004E783C"/>
    <w:rsid w:val="004F27CE"/>
    <w:rsid w:val="00513671"/>
    <w:rsid w:val="00513AE3"/>
    <w:rsid w:val="00514F83"/>
    <w:rsid w:val="0052485C"/>
    <w:rsid w:val="005726D3"/>
    <w:rsid w:val="00581CB7"/>
    <w:rsid w:val="005872D9"/>
    <w:rsid w:val="00594B79"/>
    <w:rsid w:val="005A61D6"/>
    <w:rsid w:val="005E084A"/>
    <w:rsid w:val="005F094F"/>
    <w:rsid w:val="005F3C66"/>
    <w:rsid w:val="006025B5"/>
    <w:rsid w:val="00610F03"/>
    <w:rsid w:val="00637098"/>
    <w:rsid w:val="006677E1"/>
    <w:rsid w:val="006739B9"/>
    <w:rsid w:val="00693646"/>
    <w:rsid w:val="00695287"/>
    <w:rsid w:val="006F1964"/>
    <w:rsid w:val="00784942"/>
    <w:rsid w:val="0078656D"/>
    <w:rsid w:val="00794E19"/>
    <w:rsid w:val="007D2D28"/>
    <w:rsid w:val="007F6A9A"/>
    <w:rsid w:val="00827C48"/>
    <w:rsid w:val="008A11B0"/>
    <w:rsid w:val="008D2F77"/>
    <w:rsid w:val="008E02D2"/>
    <w:rsid w:val="008F784E"/>
    <w:rsid w:val="00910F4F"/>
    <w:rsid w:val="00914D47"/>
    <w:rsid w:val="009228D1"/>
    <w:rsid w:val="00957AED"/>
    <w:rsid w:val="00982D0B"/>
    <w:rsid w:val="009917EF"/>
    <w:rsid w:val="009B1FE4"/>
    <w:rsid w:val="009C5721"/>
    <w:rsid w:val="00A135FE"/>
    <w:rsid w:val="00A14DC2"/>
    <w:rsid w:val="00A3087B"/>
    <w:rsid w:val="00A7410D"/>
    <w:rsid w:val="00A8415F"/>
    <w:rsid w:val="00A90751"/>
    <w:rsid w:val="00AB6D0E"/>
    <w:rsid w:val="00AD1FCF"/>
    <w:rsid w:val="00AE5AFE"/>
    <w:rsid w:val="00B07B34"/>
    <w:rsid w:val="00B130E8"/>
    <w:rsid w:val="00B1418A"/>
    <w:rsid w:val="00B379B0"/>
    <w:rsid w:val="00B778F2"/>
    <w:rsid w:val="00BD68E7"/>
    <w:rsid w:val="00BF536E"/>
    <w:rsid w:val="00C07109"/>
    <w:rsid w:val="00C12E85"/>
    <w:rsid w:val="00C22EB5"/>
    <w:rsid w:val="00C25BEF"/>
    <w:rsid w:val="00C25DF6"/>
    <w:rsid w:val="00C271A2"/>
    <w:rsid w:val="00C27756"/>
    <w:rsid w:val="00C3786F"/>
    <w:rsid w:val="00C447F1"/>
    <w:rsid w:val="00C66C31"/>
    <w:rsid w:val="00C950F0"/>
    <w:rsid w:val="00C95C81"/>
    <w:rsid w:val="00CB56BD"/>
    <w:rsid w:val="00CC1102"/>
    <w:rsid w:val="00CE01DC"/>
    <w:rsid w:val="00CF2706"/>
    <w:rsid w:val="00D1009D"/>
    <w:rsid w:val="00D24582"/>
    <w:rsid w:val="00D600A0"/>
    <w:rsid w:val="00D81F1E"/>
    <w:rsid w:val="00D933A8"/>
    <w:rsid w:val="00DA7D93"/>
    <w:rsid w:val="00DB64A4"/>
    <w:rsid w:val="00DC54A2"/>
    <w:rsid w:val="00E03FE0"/>
    <w:rsid w:val="00E056C2"/>
    <w:rsid w:val="00E05BAE"/>
    <w:rsid w:val="00E35BBC"/>
    <w:rsid w:val="00E5556D"/>
    <w:rsid w:val="00E82B3C"/>
    <w:rsid w:val="00E83B11"/>
    <w:rsid w:val="00E87D75"/>
    <w:rsid w:val="00E9685C"/>
    <w:rsid w:val="00EC2B00"/>
    <w:rsid w:val="00EF60F1"/>
    <w:rsid w:val="00F128B4"/>
    <w:rsid w:val="00F32F77"/>
    <w:rsid w:val="00F44C67"/>
    <w:rsid w:val="00F638D6"/>
    <w:rsid w:val="00F861DF"/>
    <w:rsid w:val="00FA024C"/>
    <w:rsid w:val="00FA6CA3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B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table" w:styleId="Tabelacomgrade">
    <w:name w:val="Table Grid"/>
    <w:basedOn w:val="Tabelanormal"/>
    <w:uiPriority w:val="39"/>
    <w:rsid w:val="00153D1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153D1A"/>
  </w:style>
  <w:style w:type="paragraph" w:styleId="NormalWeb">
    <w:name w:val="Normal (Web)"/>
    <w:basedOn w:val="Normal"/>
    <w:uiPriority w:val="99"/>
    <w:unhideWhenUsed/>
    <w:rsid w:val="00153D1A"/>
  </w:style>
  <w:style w:type="paragraph" w:customStyle="1" w:styleId="itemnivel2">
    <w:name w:val="item_nivel2"/>
    <w:basedOn w:val="Normal"/>
    <w:rsid w:val="00153D1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910F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0F4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10F4F"/>
    <w:rPr>
      <w:color w:val="800080"/>
      <w:u w:val="single"/>
    </w:rPr>
  </w:style>
  <w:style w:type="paragraph" w:customStyle="1" w:styleId="msonormal0">
    <w:name w:val="msonormal"/>
    <w:basedOn w:val="Normal"/>
    <w:rsid w:val="00910F4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10F4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910F4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910F4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10F4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910F4F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910F4F"/>
    <w:pP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910F4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910F4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10F4F"/>
    <w:pP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rsid w:val="00910F4F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910F4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7">
    <w:name w:val="xl87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88">
    <w:name w:val="xl88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89">
    <w:name w:val="xl89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0">
    <w:name w:val="xl90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91">
    <w:name w:val="xl91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2">
    <w:name w:val="xl92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93">
    <w:name w:val="xl93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4">
    <w:name w:val="xl94"/>
    <w:basedOn w:val="Normal"/>
    <w:rsid w:val="00910F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5">
    <w:name w:val="xl95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6">
    <w:name w:val="xl96"/>
    <w:basedOn w:val="Normal"/>
    <w:rsid w:val="00910F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97">
    <w:name w:val="xl97"/>
    <w:basedOn w:val="Normal"/>
    <w:rsid w:val="00910F4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910F4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910F4F"/>
    <w:pP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1">
    <w:name w:val="xl101"/>
    <w:basedOn w:val="Normal"/>
    <w:rsid w:val="00910F4F"/>
    <w:pP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2">
    <w:name w:val="xl102"/>
    <w:basedOn w:val="Normal"/>
    <w:rsid w:val="00910F4F"/>
    <w:pP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</w:rPr>
  </w:style>
  <w:style w:type="paragraph" w:customStyle="1" w:styleId="xl103">
    <w:name w:val="xl103"/>
    <w:basedOn w:val="Normal"/>
    <w:rsid w:val="00910F4F"/>
    <w:pPr>
      <w:pBdr>
        <w:top w:val="single" w:sz="4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910F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910F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910F4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910F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</w:rPr>
  </w:style>
  <w:style w:type="paragraph" w:customStyle="1" w:styleId="xl109">
    <w:name w:val="xl109"/>
    <w:basedOn w:val="Normal"/>
    <w:rsid w:val="00910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910F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font0">
    <w:name w:val="font0"/>
    <w:basedOn w:val="Normal"/>
    <w:rsid w:val="00910F4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910F4F"/>
    <w:pPr>
      <w:spacing w:before="100" w:beforeAutospacing="1" w:after="100" w:afterAutospacing="1"/>
      <w:jc w:val="center"/>
    </w:pPr>
  </w:style>
  <w:style w:type="table" w:customStyle="1" w:styleId="Tabelacomgrade1">
    <w:name w:val="Tabela com grade1"/>
    <w:basedOn w:val="Tabelanormal"/>
    <w:next w:val="Tabelacomgrade"/>
    <w:uiPriority w:val="39"/>
    <w:rsid w:val="00F4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2162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19</cp:revision>
  <cp:lastPrinted>2025-01-16T14:06:00Z</cp:lastPrinted>
  <dcterms:created xsi:type="dcterms:W3CDTF">2025-02-10T13:42:00Z</dcterms:created>
  <dcterms:modified xsi:type="dcterms:W3CDTF">2025-04-02T18:32:00Z</dcterms:modified>
</cp:coreProperties>
</file>