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E469" w14:textId="77777777" w:rsidR="008F7F64" w:rsidRDefault="008F7F64" w:rsidP="00A92BC2">
      <w:pPr>
        <w:jc w:val="both"/>
      </w:pPr>
      <w:r>
        <w:t xml:space="preserve">  </w:t>
      </w:r>
    </w:p>
    <w:p w14:paraId="4C992B48" w14:textId="6CD3DFE9" w:rsidR="00A92BC2" w:rsidRPr="009012F5" w:rsidRDefault="00A92BC2" w:rsidP="00A92BC2">
      <w:pPr>
        <w:jc w:val="both"/>
        <w:rPr>
          <w:b/>
          <w:bCs/>
        </w:rPr>
      </w:pPr>
      <w:r w:rsidRPr="009012F5">
        <w:rPr>
          <w:b/>
          <w:bCs/>
        </w:rPr>
        <w:t>JUSTIFICATIVA PARA AUSÊNCIA DE ESTUDO TÉCNICO PRELIMINAR E ANÁLISE DE RISCOS</w:t>
      </w:r>
    </w:p>
    <w:p w14:paraId="2B1E4FBC" w14:textId="77777777" w:rsidR="00A92BC2" w:rsidRPr="009012F5" w:rsidRDefault="00A92BC2" w:rsidP="00A92BC2">
      <w:pPr>
        <w:jc w:val="both"/>
        <w:rPr>
          <w:b/>
          <w:bCs/>
        </w:rPr>
      </w:pPr>
    </w:p>
    <w:p w14:paraId="44E5AC53" w14:textId="41B8D4CD" w:rsidR="00A92BC2" w:rsidRDefault="00A92BC2" w:rsidP="00A92BC2">
      <w:pPr>
        <w:jc w:val="both"/>
      </w:pPr>
      <w:r>
        <w:t xml:space="preserve">Objeto: </w:t>
      </w:r>
      <w:r w:rsidR="008B0AEE" w:rsidRPr="00872CB0">
        <w:rPr>
          <w:rFonts w:cs="Calibri"/>
          <w:b/>
          <w:bCs/>
          <w:lang w:bidi="pt-PT"/>
        </w:rPr>
        <w:t>CONTRATAÇÃO DE EMPRESA PARA PRESTAÇÃO DE SERVIÇO DE MANUTENÇÃO EMERGENCIAL EM 02 (DOIS) VEÍCULOS (ÔNIBUS MERCEDEZ BENS E MICROÔNIBUS IVECO) DO MUNICÍPIO DE VERA MENDES-PI</w:t>
      </w:r>
      <w:r w:rsidR="009012F5">
        <w:rPr>
          <w:rFonts w:cs="Times New Roman"/>
          <w:b/>
          <w:bCs/>
          <w:lang w:bidi="pt-PT"/>
        </w:rPr>
        <w:t>.</w:t>
      </w:r>
    </w:p>
    <w:p w14:paraId="3A10BB81" w14:textId="77777777" w:rsidR="00A92BC2" w:rsidRDefault="00A92BC2" w:rsidP="00A92BC2">
      <w:pPr>
        <w:jc w:val="both"/>
      </w:pPr>
    </w:p>
    <w:p w14:paraId="2EF6050D" w14:textId="07BCFDF8" w:rsidR="00A92BC2" w:rsidRDefault="00A92BC2" w:rsidP="00A92BC2">
      <w:pPr>
        <w:jc w:val="both"/>
      </w:pPr>
      <w:r>
        <w:t>Nos termos do art. 14, da IN SEGES/ME nº 58/2022, art. 20, § 2º, da IN MPDG nº 05/2017, combinada com a IN SEGES/ME nº 98/2022, bem como, do art. 72, II, da Lei nº 14.133/2021, que conferem discricionariedade à Administração para elaboração do Estudo Técnico Preliminar e da Análise de Riscos, entende-se, para os fins dos presentes autos, que a menor complexidade do objeto e o pequeno valor torna prescindível a necessidade de elaboração desses documentos (art. 75, inc. I da Lei 14.133/21). De toda forma, as informações necessárias e suficientes capazes de demonstrar o interesse público, provendo a devida segurança transacional, estão registradas nos documentos que compõem a instrução processual.</w:t>
      </w:r>
    </w:p>
    <w:p w14:paraId="2F2C9E9D" w14:textId="77777777" w:rsidR="00A92BC2" w:rsidRDefault="00A92BC2" w:rsidP="00A92BC2">
      <w:pPr>
        <w:jc w:val="both"/>
      </w:pPr>
    </w:p>
    <w:p w14:paraId="5DCDAD2C" w14:textId="77777777" w:rsidR="00A92BC2" w:rsidRDefault="00A92BC2" w:rsidP="00A92BC2">
      <w:pPr>
        <w:jc w:val="right"/>
      </w:pPr>
    </w:p>
    <w:p w14:paraId="36795D68" w14:textId="77777777" w:rsidR="00A92BC2" w:rsidRDefault="00A92BC2" w:rsidP="00A92BC2">
      <w:pPr>
        <w:jc w:val="right"/>
      </w:pPr>
      <w:r>
        <w:t>Vera Mendes – PI, na data de sua assinatura.</w:t>
      </w:r>
    </w:p>
    <w:p w14:paraId="69013240" w14:textId="77777777" w:rsidR="00A92BC2" w:rsidRDefault="00A92BC2" w:rsidP="00A92BC2">
      <w:pPr>
        <w:jc w:val="both"/>
      </w:pPr>
    </w:p>
    <w:p w14:paraId="6DF1A86C" w14:textId="77777777" w:rsidR="00A92BC2" w:rsidRDefault="00A92BC2" w:rsidP="00A92BC2">
      <w:pPr>
        <w:jc w:val="both"/>
      </w:pPr>
    </w:p>
    <w:p w14:paraId="16E903E6" w14:textId="2EBD0531" w:rsidR="009012F5" w:rsidRPr="00220D1D" w:rsidRDefault="008B0AEE" w:rsidP="009012F5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Carlos Eduardo da Silva</w:t>
      </w:r>
    </w:p>
    <w:p w14:paraId="04474149" w14:textId="38D8B3B6" w:rsidR="009012F5" w:rsidRPr="00220D1D" w:rsidRDefault="009012F5" w:rsidP="009012F5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cs="Times New Roman"/>
          <w:b/>
          <w:bCs/>
        </w:rPr>
      </w:pPr>
      <w:r w:rsidRPr="00220D1D">
        <w:rPr>
          <w:rFonts w:cs="Times New Roman"/>
          <w:b/>
          <w:bCs/>
        </w:rPr>
        <w:t xml:space="preserve">Secretário Municipal de </w:t>
      </w:r>
      <w:r w:rsidR="008B0AEE">
        <w:rPr>
          <w:rFonts w:cs="Times New Roman"/>
          <w:b/>
          <w:bCs/>
        </w:rPr>
        <w:t>Transporte e Trânsito</w:t>
      </w:r>
    </w:p>
    <w:p w14:paraId="05D0828A" w14:textId="77777777" w:rsidR="00935D95" w:rsidRPr="00A92BC2" w:rsidRDefault="00935D95" w:rsidP="00A92BC2"/>
    <w:sectPr w:rsidR="00935D95" w:rsidRPr="00A92BC2" w:rsidSect="00935D95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3967" w14:textId="77777777" w:rsidR="00217539" w:rsidRDefault="00217539" w:rsidP="004739BD">
      <w:r>
        <w:separator/>
      </w:r>
    </w:p>
  </w:endnote>
  <w:endnote w:type="continuationSeparator" w:id="0">
    <w:p w14:paraId="61AC2957" w14:textId="77777777" w:rsidR="00217539" w:rsidRDefault="00217539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7797" w14:textId="77777777" w:rsidR="00217539" w:rsidRDefault="00217539" w:rsidP="004739BD">
      <w:r>
        <w:separator/>
      </w:r>
    </w:p>
  </w:footnote>
  <w:footnote w:type="continuationSeparator" w:id="0">
    <w:p w14:paraId="6F52AA20" w14:textId="77777777" w:rsidR="00217539" w:rsidRDefault="00217539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928"/>
    <w:multiLevelType w:val="multilevel"/>
    <w:tmpl w:val="A72CE8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800"/>
      </w:pPr>
      <w:rPr>
        <w:rFonts w:hint="default"/>
      </w:rPr>
    </w:lvl>
  </w:abstractNum>
  <w:abstractNum w:abstractNumId="1" w15:restartNumberingAfterBreak="0">
    <w:nsid w:val="252C3021"/>
    <w:multiLevelType w:val="multilevel"/>
    <w:tmpl w:val="72102A68"/>
    <w:lvl w:ilvl="0">
      <w:start w:val="1"/>
      <w:numFmt w:val="decimal"/>
      <w:lvlText w:val="%1."/>
      <w:lvlJc w:val="right"/>
      <w:pPr>
        <w:ind w:left="8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9" w:hanging="1800"/>
      </w:pPr>
      <w:rPr>
        <w:rFonts w:hint="default"/>
      </w:rPr>
    </w:lvl>
  </w:abstractNum>
  <w:abstractNum w:abstractNumId="2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33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423569">
    <w:abstractNumId w:val="0"/>
  </w:num>
  <w:num w:numId="3" w16cid:durableId="78204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A3382"/>
    <w:rsid w:val="000E647A"/>
    <w:rsid w:val="00210CF2"/>
    <w:rsid w:val="0021211E"/>
    <w:rsid w:val="00217539"/>
    <w:rsid w:val="00280A94"/>
    <w:rsid w:val="00386FBD"/>
    <w:rsid w:val="004739BD"/>
    <w:rsid w:val="004A7D01"/>
    <w:rsid w:val="00610F03"/>
    <w:rsid w:val="006A752F"/>
    <w:rsid w:val="006C56AA"/>
    <w:rsid w:val="00762087"/>
    <w:rsid w:val="008B0AEE"/>
    <w:rsid w:val="008E0F63"/>
    <w:rsid w:val="008F7F64"/>
    <w:rsid w:val="009012F5"/>
    <w:rsid w:val="00935D95"/>
    <w:rsid w:val="00982D0B"/>
    <w:rsid w:val="009F5F1C"/>
    <w:rsid w:val="00A14219"/>
    <w:rsid w:val="00A92BC2"/>
    <w:rsid w:val="00B25E0B"/>
    <w:rsid w:val="00C22EB5"/>
    <w:rsid w:val="00C55D26"/>
    <w:rsid w:val="00D53FD0"/>
    <w:rsid w:val="00E05BAE"/>
    <w:rsid w:val="00E34C79"/>
    <w:rsid w:val="00E94345"/>
    <w:rsid w:val="00E96B87"/>
    <w:rsid w:val="00E96DD3"/>
    <w:rsid w:val="00EF4F9E"/>
    <w:rsid w:val="00F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5F1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customStyle="1" w:styleId="PADRO">
    <w:name w:val="PADRÃO"/>
    <w:uiPriority w:val="99"/>
    <w:rsid w:val="009F5F1C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qFormat/>
    <w:rsid w:val="00935D95"/>
  </w:style>
  <w:style w:type="character" w:customStyle="1" w:styleId="CorpodetextoChar">
    <w:name w:val="Corpo de texto Char"/>
    <w:basedOn w:val="Fontepargpadro"/>
    <w:link w:val="Corpodetexto"/>
    <w:uiPriority w:val="99"/>
    <w:rsid w:val="00935D95"/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9012F5"/>
    <w:rPr>
      <w:rFonts w:ascii="Cambria" w:eastAsia="Cambria" w:hAnsi="Cambria" w:cs="Cambri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4</cp:revision>
  <cp:lastPrinted>2025-02-03T13:07:00Z</cp:lastPrinted>
  <dcterms:created xsi:type="dcterms:W3CDTF">2025-02-18T14:45:00Z</dcterms:created>
  <dcterms:modified xsi:type="dcterms:W3CDTF">2025-03-25T14:32:00Z</dcterms:modified>
</cp:coreProperties>
</file>